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26B7A" w14:textId="5935F49D" w:rsidR="00DE0061" w:rsidRPr="00DE0061" w:rsidRDefault="00DE0061" w:rsidP="00DE0061">
      <w:pPr>
        <w:ind w:left="448" w:right="160" w:hanging="192"/>
        <w:jc w:val="center"/>
        <w:rPr>
          <w:rFonts w:ascii="Century Gothic" w:hAnsi="Century Gothic"/>
          <w:b/>
          <w:color w:val="000000"/>
          <w:szCs w:val="22"/>
        </w:rPr>
      </w:pPr>
      <w:r w:rsidRPr="00DE0061">
        <w:rPr>
          <w:rFonts w:ascii="Century Gothic" w:hAnsi="Century Gothic"/>
          <w:b/>
          <w:color w:val="000000"/>
          <w:szCs w:val="22"/>
        </w:rPr>
        <w:t xml:space="preserve">Standing Strong (No Matter What Life Throws </w:t>
      </w:r>
      <w:proofErr w:type="gramStart"/>
      <w:r w:rsidRPr="00DE0061">
        <w:rPr>
          <w:rFonts w:ascii="Century Gothic" w:hAnsi="Century Gothic"/>
          <w:b/>
          <w:color w:val="000000"/>
          <w:szCs w:val="22"/>
        </w:rPr>
        <w:t>At</w:t>
      </w:r>
      <w:proofErr w:type="gramEnd"/>
      <w:r w:rsidRPr="00DE0061">
        <w:rPr>
          <w:rFonts w:ascii="Century Gothic" w:hAnsi="Century Gothic"/>
          <w:b/>
          <w:color w:val="000000"/>
          <w:szCs w:val="22"/>
        </w:rPr>
        <w:t xml:space="preserve"> You)!</w:t>
      </w:r>
    </w:p>
    <w:p w14:paraId="05F600C2" w14:textId="138A68C2" w:rsidR="00DE0061" w:rsidRDefault="00DE0061" w:rsidP="00DE0061">
      <w:pPr>
        <w:ind w:left="448" w:right="160" w:hanging="192"/>
        <w:jc w:val="center"/>
        <w:rPr>
          <w:rFonts w:ascii="Century Gothic" w:hAnsi="Century Gothic"/>
          <w:color w:val="000000"/>
          <w:szCs w:val="22"/>
        </w:rPr>
      </w:pPr>
      <w:r>
        <w:rPr>
          <w:rFonts w:ascii="Century Gothic" w:hAnsi="Century Gothic"/>
          <w:color w:val="000000"/>
          <w:szCs w:val="22"/>
        </w:rPr>
        <w:t xml:space="preserve">Part </w:t>
      </w:r>
      <w:r w:rsidR="00A65D6C">
        <w:rPr>
          <w:rFonts w:ascii="Century Gothic" w:hAnsi="Century Gothic"/>
          <w:color w:val="000000"/>
          <w:szCs w:val="22"/>
        </w:rPr>
        <w:t>7: INFLUENCE</w:t>
      </w:r>
    </w:p>
    <w:p w14:paraId="5BE33E6E" w14:textId="07B7F377" w:rsidR="00DE0061" w:rsidRPr="00DE0061" w:rsidRDefault="00A65D6C" w:rsidP="00DE0061">
      <w:pPr>
        <w:ind w:left="448" w:right="160" w:hanging="192"/>
        <w:jc w:val="center"/>
        <w:rPr>
          <w:rFonts w:ascii="Century Gothic" w:hAnsi="Century Gothic"/>
          <w:color w:val="FF0000"/>
          <w:szCs w:val="22"/>
        </w:rPr>
      </w:pPr>
      <w:r>
        <w:rPr>
          <w:rFonts w:ascii="Century Gothic" w:hAnsi="Century Gothic"/>
          <w:color w:val="FF0000"/>
          <w:szCs w:val="22"/>
        </w:rPr>
        <w:t>August 13</w:t>
      </w:r>
      <w:r w:rsidR="00DE0061" w:rsidRPr="00DE0061">
        <w:rPr>
          <w:rFonts w:ascii="Century Gothic" w:hAnsi="Century Gothic"/>
          <w:color w:val="FF0000"/>
          <w:szCs w:val="22"/>
        </w:rPr>
        <w:t>, 2017</w:t>
      </w:r>
    </w:p>
    <w:p w14:paraId="7ED0B402" w14:textId="77777777" w:rsidR="00DE0061" w:rsidRDefault="00DE0061" w:rsidP="00DE0061">
      <w:pPr>
        <w:ind w:left="448" w:right="160" w:hanging="192"/>
        <w:rPr>
          <w:rFonts w:ascii="Century Gothic" w:hAnsi="Century Gothic"/>
          <w:color w:val="000000"/>
          <w:szCs w:val="22"/>
        </w:rPr>
      </w:pPr>
      <w:bookmarkStart w:id="0" w:name="_GoBack"/>
    </w:p>
    <w:bookmarkEnd w:id="0"/>
    <w:p w14:paraId="430EA44C" w14:textId="77777777" w:rsidR="00A65D6C" w:rsidRPr="00A65D6C" w:rsidRDefault="00A65D6C" w:rsidP="00A65D6C">
      <w:pPr>
        <w:rPr>
          <w:rFonts w:ascii="Century Gothic" w:hAnsi="Century Gothic"/>
          <w:color w:val="000000"/>
          <w:szCs w:val="22"/>
        </w:rPr>
      </w:pPr>
      <w:r w:rsidRPr="00A65D6C">
        <w:rPr>
          <w:rFonts w:ascii="Century Gothic" w:hAnsi="Century Gothic"/>
          <w:color w:val="000000"/>
          <w:szCs w:val="22"/>
        </w:rPr>
        <w:t>1. Share a truth you learned from someone older than you.</w:t>
      </w:r>
    </w:p>
    <w:p w14:paraId="23C1DFC3" w14:textId="77777777" w:rsidR="00A65D6C" w:rsidRPr="00A65D6C" w:rsidRDefault="00A65D6C" w:rsidP="00A65D6C">
      <w:pPr>
        <w:rPr>
          <w:rFonts w:ascii="Century Gothic" w:hAnsi="Century Gothic"/>
          <w:color w:val="000000"/>
          <w:szCs w:val="22"/>
        </w:rPr>
      </w:pPr>
    </w:p>
    <w:p w14:paraId="5FB201BF" w14:textId="77777777" w:rsidR="00A65D6C" w:rsidRPr="00A65D6C" w:rsidRDefault="00A65D6C" w:rsidP="00A65D6C">
      <w:pPr>
        <w:rPr>
          <w:rFonts w:ascii="Century Gothic" w:hAnsi="Century Gothic"/>
          <w:color w:val="000000"/>
          <w:szCs w:val="22"/>
        </w:rPr>
      </w:pPr>
      <w:r w:rsidRPr="00A65D6C">
        <w:rPr>
          <w:rFonts w:ascii="Century Gothic" w:hAnsi="Century Gothic"/>
          <w:color w:val="000000"/>
          <w:szCs w:val="22"/>
        </w:rPr>
        <w:t xml:space="preserve">2. Read: 1 Corinthians 10:6-11.  Share a time when someone pointed out a destructive or sinful </w:t>
      </w:r>
      <w:proofErr w:type="spellStart"/>
      <w:r w:rsidRPr="00A65D6C">
        <w:rPr>
          <w:rFonts w:ascii="Century Gothic" w:hAnsi="Century Gothic"/>
          <w:color w:val="000000"/>
          <w:szCs w:val="22"/>
        </w:rPr>
        <w:t>behaviour</w:t>
      </w:r>
      <w:proofErr w:type="spellEnd"/>
      <w:r w:rsidRPr="00A65D6C">
        <w:rPr>
          <w:rFonts w:ascii="Century Gothic" w:hAnsi="Century Gothic"/>
          <w:color w:val="000000"/>
          <w:szCs w:val="22"/>
        </w:rPr>
        <w:t xml:space="preserve"> or character flaw in you.  How was the message delivered?  Were you able to receive the truth in the moment?  If not, why not?  What change, if any did you make in your life after learning this information?</w:t>
      </w:r>
    </w:p>
    <w:p w14:paraId="4AF9E848" w14:textId="77777777" w:rsidR="00A65D6C" w:rsidRPr="00A65D6C" w:rsidRDefault="00A65D6C" w:rsidP="00A65D6C">
      <w:pPr>
        <w:rPr>
          <w:rFonts w:ascii="Century Gothic" w:hAnsi="Century Gothic"/>
          <w:color w:val="000000"/>
          <w:szCs w:val="22"/>
        </w:rPr>
      </w:pPr>
    </w:p>
    <w:p w14:paraId="70510192" w14:textId="77777777" w:rsidR="00A65D6C" w:rsidRPr="00A65D6C" w:rsidRDefault="00A65D6C" w:rsidP="00A65D6C">
      <w:pPr>
        <w:rPr>
          <w:rFonts w:ascii="Century Gothic" w:hAnsi="Century Gothic"/>
          <w:color w:val="000000"/>
          <w:szCs w:val="22"/>
        </w:rPr>
      </w:pPr>
      <w:r w:rsidRPr="00A65D6C">
        <w:rPr>
          <w:rFonts w:ascii="Century Gothic" w:hAnsi="Century Gothic"/>
          <w:color w:val="000000"/>
          <w:szCs w:val="22"/>
        </w:rPr>
        <w:t xml:space="preserve">3. One of the things discussed in this week’s message was the importance of having mentors, models, partners and friends in life.  Which one(s) are you lacking in your life right now?  What steps can you take to have these key influencers in your life?  </w:t>
      </w:r>
    </w:p>
    <w:p w14:paraId="6EB6420F" w14:textId="77777777" w:rsidR="00A65D6C" w:rsidRPr="00A65D6C" w:rsidRDefault="00A65D6C" w:rsidP="00A65D6C">
      <w:pPr>
        <w:rPr>
          <w:rFonts w:ascii="Century Gothic" w:hAnsi="Century Gothic"/>
          <w:color w:val="000000"/>
          <w:szCs w:val="22"/>
        </w:rPr>
      </w:pPr>
    </w:p>
    <w:p w14:paraId="61113BBF" w14:textId="77777777" w:rsidR="00A65D6C" w:rsidRPr="00A65D6C" w:rsidRDefault="00A65D6C" w:rsidP="00A65D6C">
      <w:pPr>
        <w:rPr>
          <w:rFonts w:ascii="Century Gothic" w:hAnsi="Century Gothic"/>
          <w:color w:val="000000"/>
          <w:szCs w:val="22"/>
        </w:rPr>
      </w:pPr>
      <w:r w:rsidRPr="00A65D6C">
        <w:rPr>
          <w:rFonts w:ascii="Century Gothic" w:hAnsi="Century Gothic"/>
          <w:color w:val="000000"/>
          <w:szCs w:val="22"/>
        </w:rPr>
        <w:t>4. Who are the people in your life whose advice you trust?  How can their experience and influence help you assess your current path and alter it to keep you growing more closely to God?</w:t>
      </w:r>
    </w:p>
    <w:p w14:paraId="6D2E09CB" w14:textId="77777777" w:rsidR="00A65D6C" w:rsidRPr="00A65D6C" w:rsidRDefault="00A65D6C" w:rsidP="00A65D6C">
      <w:pPr>
        <w:rPr>
          <w:rFonts w:ascii="Century Gothic" w:hAnsi="Century Gothic"/>
          <w:color w:val="000000"/>
          <w:szCs w:val="22"/>
        </w:rPr>
      </w:pPr>
    </w:p>
    <w:p w14:paraId="1A3A90CF" w14:textId="77777777" w:rsidR="00A65D6C" w:rsidRPr="00A65D6C" w:rsidRDefault="00A65D6C" w:rsidP="00A65D6C">
      <w:pPr>
        <w:rPr>
          <w:rFonts w:ascii="Century Gothic" w:hAnsi="Century Gothic"/>
          <w:color w:val="000000"/>
          <w:szCs w:val="22"/>
        </w:rPr>
      </w:pPr>
      <w:r w:rsidRPr="00A65D6C">
        <w:rPr>
          <w:rFonts w:ascii="Century Gothic" w:hAnsi="Century Gothic"/>
          <w:color w:val="000000"/>
          <w:szCs w:val="22"/>
        </w:rPr>
        <w:t>5. Proverbs 15:14 (NLT) says: “A wise person is hungry for truth, while the fool feeds on trash.”  Talk about the kind of junk food that can fill a person’s mind.  How can developing a hunger for truth help you do what God has called you to do?  How does understanding this help make having a daily quiet time alone with God a greater priority?</w:t>
      </w:r>
    </w:p>
    <w:p w14:paraId="53D20394" w14:textId="77777777" w:rsidR="00A65D6C" w:rsidRPr="00A65D6C" w:rsidRDefault="00A65D6C" w:rsidP="00A65D6C">
      <w:pPr>
        <w:rPr>
          <w:rFonts w:ascii="Century Gothic" w:hAnsi="Century Gothic"/>
          <w:color w:val="000000"/>
          <w:szCs w:val="22"/>
        </w:rPr>
      </w:pPr>
    </w:p>
    <w:p w14:paraId="3AE02F50" w14:textId="77777777" w:rsidR="00A65D6C" w:rsidRPr="00A65D6C" w:rsidRDefault="00A65D6C" w:rsidP="00A65D6C">
      <w:pPr>
        <w:rPr>
          <w:rFonts w:ascii="Century Gothic" w:hAnsi="Century Gothic"/>
          <w:color w:val="000000"/>
          <w:szCs w:val="22"/>
        </w:rPr>
      </w:pPr>
      <w:r w:rsidRPr="00A65D6C">
        <w:rPr>
          <w:rFonts w:ascii="Century Gothic" w:hAnsi="Century Gothic"/>
          <w:color w:val="000000"/>
          <w:szCs w:val="22"/>
        </w:rPr>
        <w:t>6.  Daniel 5:22-23 (NLT) – Daniel said: “You are [King Nebuchadnezzar’s] successor, O Belshazzar, and you knew all this, yet you have not humbled yourself… You have not honored the God who gives you the breath of life and controls your destiny!”  What are the costs of not learning from those who have more experience and wisdom in life than we do?</w:t>
      </w:r>
    </w:p>
    <w:p w14:paraId="4583F524" w14:textId="77777777" w:rsidR="00A65D6C" w:rsidRPr="00A65D6C" w:rsidRDefault="00A65D6C" w:rsidP="00A65D6C">
      <w:pPr>
        <w:rPr>
          <w:rFonts w:ascii="Century Gothic" w:hAnsi="Century Gothic"/>
          <w:color w:val="000000"/>
          <w:szCs w:val="22"/>
        </w:rPr>
      </w:pPr>
    </w:p>
    <w:p w14:paraId="72604130" w14:textId="77777777" w:rsidR="00A65D6C" w:rsidRPr="00A65D6C" w:rsidRDefault="00A65D6C" w:rsidP="00A65D6C">
      <w:pPr>
        <w:rPr>
          <w:rFonts w:ascii="Century Gothic" w:hAnsi="Century Gothic"/>
          <w:color w:val="000000"/>
          <w:szCs w:val="22"/>
        </w:rPr>
      </w:pPr>
      <w:r w:rsidRPr="00A65D6C">
        <w:rPr>
          <w:rFonts w:ascii="Century Gothic" w:hAnsi="Century Gothic"/>
          <w:color w:val="000000"/>
          <w:szCs w:val="22"/>
        </w:rPr>
        <w:t>7.  Proverbs 15:33 (GN) – “Reverence for the Lord is an education in itself. You must be humble before you can ever receive honors.” What does being humble look like?  What makes humility difficult?  How does practicing humility make a person more Christ-like?  Share an experience from your life that could help a friend grow and learn.</w:t>
      </w:r>
    </w:p>
    <w:p w14:paraId="71B1C9D7" w14:textId="77777777" w:rsidR="00A65D6C" w:rsidRPr="00A65D6C" w:rsidRDefault="00A65D6C" w:rsidP="00A65D6C">
      <w:pPr>
        <w:rPr>
          <w:rFonts w:ascii="Century Gothic" w:hAnsi="Century Gothic"/>
          <w:color w:val="000000"/>
          <w:szCs w:val="22"/>
        </w:rPr>
      </w:pPr>
    </w:p>
    <w:p w14:paraId="4C99439A" w14:textId="77777777" w:rsidR="00A65D6C" w:rsidRPr="00A65D6C" w:rsidRDefault="00A65D6C" w:rsidP="00A65D6C">
      <w:pPr>
        <w:rPr>
          <w:rFonts w:ascii="Century Gothic" w:hAnsi="Century Gothic"/>
          <w:color w:val="000000"/>
          <w:szCs w:val="22"/>
        </w:rPr>
      </w:pPr>
      <w:r w:rsidRPr="00A65D6C">
        <w:rPr>
          <w:rFonts w:ascii="Century Gothic" w:hAnsi="Century Gothic"/>
          <w:color w:val="000000"/>
          <w:szCs w:val="22"/>
        </w:rPr>
        <w:t>8.  What is it that you know you need to be doing in your life that you currently aren’t doing?  How can you begin practicing these things (e.g. more exercise, better eating habits, taking time to be alone with God daily to grow spiritually, etc.) starting today?</w:t>
      </w:r>
    </w:p>
    <w:p w14:paraId="2EC34696" w14:textId="77777777" w:rsidR="00A65D6C" w:rsidRPr="00A65D6C" w:rsidRDefault="00A65D6C" w:rsidP="00A65D6C">
      <w:pPr>
        <w:rPr>
          <w:rFonts w:ascii="Century Gothic" w:hAnsi="Century Gothic"/>
          <w:color w:val="000000"/>
          <w:szCs w:val="22"/>
        </w:rPr>
      </w:pPr>
    </w:p>
    <w:p w14:paraId="07E772B1" w14:textId="1477A197" w:rsidR="00396623" w:rsidRPr="00DE0061" w:rsidRDefault="00A65D6C" w:rsidP="00A65D6C">
      <w:pPr>
        <w:rPr>
          <w:rFonts w:ascii="Century Gothic" w:hAnsi="Century Gothic"/>
          <w:szCs w:val="22"/>
        </w:rPr>
      </w:pPr>
      <w:r w:rsidRPr="00A65D6C">
        <w:rPr>
          <w:rFonts w:ascii="Century Gothic" w:hAnsi="Century Gothic"/>
          <w:color w:val="000000"/>
          <w:szCs w:val="22"/>
        </w:rPr>
        <w:t>9.  What types of things can you change in your life in order to know God more fully?  Write down a few suggestions, then pick one and practice it this week.</w:t>
      </w:r>
    </w:p>
    <w:sectPr w:rsidR="00396623" w:rsidRPr="00DE0061" w:rsidSect="00F70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275"/>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E2731"/>
    <w:multiLevelType w:val="hybridMultilevel"/>
    <w:tmpl w:val="DFC8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800941"/>
    <w:multiLevelType w:val="hybridMultilevel"/>
    <w:tmpl w:val="CF1A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F0516"/>
    <w:multiLevelType w:val="hybridMultilevel"/>
    <w:tmpl w:val="8D5098A6"/>
    <w:lvl w:ilvl="0" w:tplc="213E99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71"/>
    <w:rsid w:val="00023025"/>
    <w:rsid w:val="0006413B"/>
    <w:rsid w:val="00154207"/>
    <w:rsid w:val="001A4971"/>
    <w:rsid w:val="001F26C7"/>
    <w:rsid w:val="00261126"/>
    <w:rsid w:val="002749FD"/>
    <w:rsid w:val="00323AFD"/>
    <w:rsid w:val="00396623"/>
    <w:rsid w:val="00453791"/>
    <w:rsid w:val="00476D9C"/>
    <w:rsid w:val="005844B0"/>
    <w:rsid w:val="005C7668"/>
    <w:rsid w:val="006520AB"/>
    <w:rsid w:val="00782D26"/>
    <w:rsid w:val="007948AE"/>
    <w:rsid w:val="00954D98"/>
    <w:rsid w:val="00982ECE"/>
    <w:rsid w:val="009C3189"/>
    <w:rsid w:val="00A0269B"/>
    <w:rsid w:val="00A34492"/>
    <w:rsid w:val="00A65D6C"/>
    <w:rsid w:val="00AD5B98"/>
    <w:rsid w:val="00AE3F5F"/>
    <w:rsid w:val="00B36635"/>
    <w:rsid w:val="00B546E6"/>
    <w:rsid w:val="00B8349E"/>
    <w:rsid w:val="00BA77F1"/>
    <w:rsid w:val="00BC693E"/>
    <w:rsid w:val="00BD6863"/>
    <w:rsid w:val="00BF2627"/>
    <w:rsid w:val="00C05A8C"/>
    <w:rsid w:val="00C372E1"/>
    <w:rsid w:val="00C776B9"/>
    <w:rsid w:val="00D50500"/>
    <w:rsid w:val="00D72E08"/>
    <w:rsid w:val="00D91DA3"/>
    <w:rsid w:val="00DB478A"/>
    <w:rsid w:val="00DE0061"/>
    <w:rsid w:val="00E26822"/>
    <w:rsid w:val="00EE2EC6"/>
    <w:rsid w:val="00F25CCA"/>
    <w:rsid w:val="00F53FAC"/>
    <w:rsid w:val="00F709FC"/>
    <w:rsid w:val="00F7672E"/>
    <w:rsid w:val="00F77D49"/>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76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03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Lutzer</dc:creator>
  <cp:keywords/>
  <dc:description/>
  <cp:lastModifiedBy>Office</cp:lastModifiedBy>
  <cp:revision>3</cp:revision>
  <dcterms:created xsi:type="dcterms:W3CDTF">2017-08-14T16:02:00Z</dcterms:created>
  <dcterms:modified xsi:type="dcterms:W3CDTF">2017-08-14T16:02:00Z</dcterms:modified>
</cp:coreProperties>
</file>