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1092200</wp:posOffset>
                </wp:positionV>
                <wp:extent cx="6172200" cy="8991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9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5553" w:rsidRPr="00275553" w:rsidRDefault="00275553" w:rsidP="00275553">
                            <w:pPr>
                              <w:widowControl w:val="0"/>
                              <w:spacing w:after="0"/>
                              <w:ind w:left="360" w:hanging="360"/>
                              <w:rPr>
                                <w:rFonts w:ascii="Century Gothic" w:hAnsi="Century Gothic"/>
                                <w:color w:val="3F3F3F"/>
                                <w:sz w:val="20"/>
                                <w:szCs w:val="22"/>
                                <w14:ligatures w14:val="none"/>
                              </w:rPr>
                            </w:pPr>
                            <w:r w:rsidRPr="00275553">
                              <w:rPr>
                                <w:rFonts w:ascii="Century Gothic" w:hAnsi="Century Gothic"/>
                                <w:sz w:val="20"/>
                                <w:szCs w:val="22"/>
                                <w:lang w:val="en-CA"/>
                              </w:rPr>
                              <w:t>1.</w:t>
                            </w:r>
                            <w:r w:rsidRPr="00275553">
                              <w:rPr>
                                <w:sz w:val="20"/>
                                <w:szCs w:val="22"/>
                              </w:rPr>
                              <w:t> </w:t>
                            </w:r>
                            <w:r>
                              <w:rPr>
                                <w:sz w:val="20"/>
                                <w:szCs w:val="22"/>
                              </w:rPr>
                              <w:t xml:space="preserve">  </w:t>
                            </w:r>
                            <w:r w:rsidRPr="00275553">
                              <w:rPr>
                                <w:rFonts w:ascii="Century Gothic" w:hAnsi="Century Gothic"/>
                                <w:color w:val="3F3F3F"/>
                                <w:sz w:val="20"/>
                                <w:szCs w:val="22"/>
                                <w:lang w:val="en-CA"/>
                                <w14:ligatures w14:val="none"/>
                              </w:rPr>
                              <w:t>Describe a time when you were in a difficult or painful situation.  How did your perspective on the situation affect your experience, your attitude, or how you responded?</w:t>
                            </w:r>
                          </w:p>
                          <w:p w:rsidR="00275553" w:rsidRPr="00275553" w:rsidRDefault="00275553" w:rsidP="00275553">
                            <w:pPr>
                              <w:spacing w:after="0"/>
                              <w:rPr>
                                <w:rFonts w:ascii="Century Gothic" w:hAnsi="Century Gothic"/>
                                <w:color w:val="3F3F3F"/>
                                <w:sz w:val="20"/>
                                <w:szCs w:val="22"/>
                                <w14:ligatures w14:val="none"/>
                              </w:rPr>
                            </w:pPr>
                            <w:r w:rsidRPr="00275553">
                              <w:rPr>
                                <w:rFonts w:ascii="Century Gothic" w:hAnsi="Century Gothic"/>
                                <w:color w:val="3F3F3F"/>
                                <w:sz w:val="20"/>
                                <w:szCs w:val="22"/>
                                <w14:ligatures w14:val="none"/>
                              </w:rPr>
                              <w:t> </w:t>
                            </w:r>
                          </w:p>
                          <w:p w:rsidR="00275553" w:rsidRPr="00275553" w:rsidRDefault="00275553" w:rsidP="00275553">
                            <w:pPr>
                              <w:widowControl w:val="0"/>
                              <w:spacing w:after="0"/>
                              <w:rPr>
                                <w:rFonts w:ascii="Century Gothic" w:hAnsi="Century Gothic"/>
                                <w:b/>
                                <w:bCs/>
                                <w:i/>
                                <w:iCs/>
                                <w:color w:val="3F3F3F"/>
                                <w:sz w:val="20"/>
                                <w:szCs w:val="22"/>
                                <w:lang w:val="en-CA"/>
                                <w14:ligatures w14:val="none"/>
                              </w:rPr>
                            </w:pPr>
                            <w:r w:rsidRPr="00275553">
                              <w:rPr>
                                <w:rFonts w:ascii="Century Gothic" w:hAnsi="Century Gothic"/>
                                <w:b/>
                                <w:bCs/>
                                <w:i/>
                                <w:iCs/>
                                <w:color w:val="3F3F3F"/>
                                <w:sz w:val="20"/>
                                <w:szCs w:val="22"/>
                                <w:lang w:val="en-CA"/>
                                <w14:ligatures w14:val="none"/>
                              </w:rPr>
                              <w:t>Read: Philippians 1:1-11</w:t>
                            </w:r>
                          </w:p>
                          <w:p w:rsidR="00275553" w:rsidRPr="00275553" w:rsidRDefault="00275553" w:rsidP="00275553">
                            <w:pPr>
                              <w:spacing w:after="0"/>
                              <w:rPr>
                                <w:rFonts w:ascii="Century Gothic" w:hAnsi="Century Gothic"/>
                                <w:color w:val="3F3F3F"/>
                                <w:sz w:val="20"/>
                                <w:szCs w:val="22"/>
                                <w:lang w:val="en-CA"/>
                                <w14:ligatures w14:val="none"/>
                              </w:rPr>
                            </w:pPr>
                            <w:r w:rsidRPr="00275553">
                              <w:rPr>
                                <w:rFonts w:ascii="Century Gothic" w:hAnsi="Century Gothic"/>
                                <w:color w:val="3F3F3F"/>
                                <w:sz w:val="20"/>
                                <w:szCs w:val="22"/>
                                <w:lang w:val="en-CA"/>
                                <w14:ligatures w14:val="none"/>
                              </w:rPr>
                              <w:t> </w:t>
                            </w:r>
                          </w:p>
                          <w:p w:rsidR="00275553" w:rsidRPr="00275553" w:rsidRDefault="00275553" w:rsidP="00275553">
                            <w:pPr>
                              <w:widowControl w:val="0"/>
                              <w:spacing w:after="0"/>
                              <w:ind w:left="360" w:hanging="360"/>
                              <w:rPr>
                                <w:rFonts w:ascii="Century Gothic" w:hAnsi="Century Gothic"/>
                                <w:color w:val="3F3F3F"/>
                                <w:sz w:val="20"/>
                                <w:szCs w:val="22"/>
                                <w14:ligatures w14:val="none"/>
                              </w:rPr>
                            </w:pPr>
                            <w:r w:rsidRPr="00275553">
                              <w:rPr>
                                <w:rFonts w:ascii="Century Gothic" w:hAnsi="Century Gothic"/>
                                <w:sz w:val="20"/>
                                <w:szCs w:val="22"/>
                                <w:lang w:val="en-CA"/>
                              </w:rPr>
                              <w:t>2.</w:t>
                            </w:r>
                            <w:r w:rsidRPr="00275553">
                              <w:rPr>
                                <w:sz w:val="20"/>
                                <w:szCs w:val="22"/>
                              </w:rPr>
                              <w:t> </w:t>
                            </w:r>
                            <w:r>
                              <w:rPr>
                                <w:sz w:val="20"/>
                                <w:szCs w:val="22"/>
                              </w:rPr>
                              <w:t xml:space="preserve">  </w:t>
                            </w:r>
                            <w:r w:rsidRPr="00275553">
                              <w:rPr>
                                <w:rFonts w:ascii="Century Gothic" w:hAnsi="Century Gothic"/>
                                <w:color w:val="3F3F3F"/>
                                <w:sz w:val="20"/>
                                <w:szCs w:val="22"/>
                                <w:lang w:val="en-CA"/>
                                <w14:ligatures w14:val="none"/>
                              </w:rPr>
                              <w:t>How would you describe Paul’s perspective in these verses?  What emotions does he express toward them?  What impacts you about Paul calling the believers “saints”?  Do you see yourself as a saint?  Why or why not?  How does this affect your identity / how you see yourself and live your life?</w:t>
                            </w:r>
                          </w:p>
                          <w:p w:rsidR="00275553" w:rsidRPr="00275553" w:rsidRDefault="00275553" w:rsidP="00275553">
                            <w:pPr>
                              <w:spacing w:after="0"/>
                              <w:rPr>
                                <w:rFonts w:ascii="Century Gothic" w:hAnsi="Century Gothic"/>
                                <w:color w:val="3F3F3F"/>
                                <w:sz w:val="20"/>
                                <w:szCs w:val="22"/>
                                <w14:ligatures w14:val="none"/>
                              </w:rPr>
                            </w:pPr>
                            <w:r w:rsidRPr="00275553">
                              <w:rPr>
                                <w:rFonts w:ascii="Century Gothic" w:hAnsi="Century Gothic"/>
                                <w:color w:val="3F3F3F"/>
                                <w:sz w:val="20"/>
                                <w:szCs w:val="22"/>
                                <w14:ligatures w14:val="none"/>
                              </w:rPr>
                              <w:t> </w:t>
                            </w:r>
                          </w:p>
                          <w:p w:rsidR="00275553" w:rsidRPr="00275553" w:rsidRDefault="00275553" w:rsidP="00275553">
                            <w:pPr>
                              <w:widowControl w:val="0"/>
                              <w:spacing w:after="0"/>
                              <w:ind w:left="360" w:hanging="360"/>
                              <w:rPr>
                                <w:rFonts w:ascii="Century Gothic" w:hAnsi="Century Gothic"/>
                                <w:bCs/>
                                <w:color w:val="3F3F3F"/>
                                <w:sz w:val="20"/>
                                <w:szCs w:val="22"/>
                                <w14:ligatures w14:val="none"/>
                              </w:rPr>
                            </w:pPr>
                            <w:r w:rsidRPr="00275553">
                              <w:rPr>
                                <w:rFonts w:ascii="Century Gothic" w:hAnsi="Century Gothic"/>
                                <w:sz w:val="20"/>
                                <w:szCs w:val="22"/>
                                <w:lang w:val="en-CA"/>
                              </w:rPr>
                              <w:t>3.</w:t>
                            </w:r>
                            <w:r w:rsidRPr="00275553">
                              <w:rPr>
                                <w:sz w:val="20"/>
                                <w:szCs w:val="22"/>
                              </w:rPr>
                              <w:t> </w:t>
                            </w:r>
                            <w:r>
                              <w:rPr>
                                <w:sz w:val="20"/>
                                <w:szCs w:val="22"/>
                              </w:rPr>
                              <w:t xml:space="preserve">  </w:t>
                            </w:r>
                            <w:r w:rsidRPr="00275553">
                              <w:rPr>
                                <w:rFonts w:ascii="Century Gothic" w:hAnsi="Century Gothic"/>
                                <w:bCs/>
                                <w:color w:val="3F3F3F"/>
                                <w:sz w:val="20"/>
                                <w:szCs w:val="22"/>
                                <w:lang w:val="en-CA"/>
                                <w14:ligatures w14:val="none"/>
                              </w:rPr>
                              <w:t xml:space="preserve">Paul says the Philippian believers are his partners in the gospel.  What might he mean?  </w:t>
                            </w:r>
                          </w:p>
                          <w:p w:rsidR="00275553" w:rsidRPr="00275553" w:rsidRDefault="00275553" w:rsidP="00275553">
                            <w:pPr>
                              <w:spacing w:after="0"/>
                              <w:rPr>
                                <w:rFonts w:ascii="Century Gothic" w:hAnsi="Century Gothic"/>
                                <w:color w:val="3F3F3F"/>
                                <w:sz w:val="20"/>
                                <w:szCs w:val="22"/>
                                <w14:ligatures w14:val="none"/>
                              </w:rPr>
                            </w:pPr>
                            <w:r w:rsidRPr="00275553">
                              <w:rPr>
                                <w:rFonts w:ascii="Century Gothic" w:hAnsi="Century Gothic"/>
                                <w:color w:val="3F3F3F"/>
                                <w:sz w:val="20"/>
                                <w:szCs w:val="22"/>
                                <w14:ligatures w14:val="none"/>
                              </w:rPr>
                              <w:t> </w:t>
                            </w:r>
                          </w:p>
                          <w:p w:rsidR="00275553" w:rsidRPr="00275553" w:rsidRDefault="00275553" w:rsidP="00275553">
                            <w:pPr>
                              <w:widowControl w:val="0"/>
                              <w:spacing w:after="0"/>
                              <w:ind w:left="360" w:hanging="360"/>
                              <w:rPr>
                                <w:rFonts w:ascii="Century Gothic" w:hAnsi="Century Gothic"/>
                                <w:bCs/>
                                <w:color w:val="3F3F3F"/>
                                <w:sz w:val="20"/>
                                <w:szCs w:val="22"/>
                                <w14:ligatures w14:val="none"/>
                              </w:rPr>
                            </w:pPr>
                            <w:r w:rsidRPr="00275553">
                              <w:rPr>
                                <w:rFonts w:ascii="Century Gothic" w:hAnsi="Century Gothic"/>
                                <w:sz w:val="20"/>
                                <w:szCs w:val="22"/>
                                <w:lang w:val="en-CA"/>
                              </w:rPr>
                              <w:t>4.</w:t>
                            </w:r>
                            <w:r w:rsidRPr="00275553">
                              <w:rPr>
                                <w:sz w:val="20"/>
                                <w:szCs w:val="22"/>
                              </w:rPr>
                              <w:t> </w:t>
                            </w:r>
                            <w:r>
                              <w:rPr>
                                <w:sz w:val="20"/>
                                <w:szCs w:val="22"/>
                              </w:rPr>
                              <w:t xml:space="preserve">  </w:t>
                            </w:r>
                            <w:r w:rsidRPr="00275553">
                              <w:rPr>
                                <w:rFonts w:ascii="Century Gothic" w:hAnsi="Century Gothic"/>
                                <w:color w:val="3F3F3F"/>
                                <w:sz w:val="20"/>
                                <w:szCs w:val="22"/>
                                <w:lang w:val="en-CA"/>
                                <w14:ligatures w14:val="none"/>
                              </w:rPr>
                              <w:t>What does Paul mean when he says God will complete the good work He began in them?  What is God’s role?  What is the believer’s role in this “good work”?  How are you experiencing this joint venture in Christ-like character formation / spiritual growth in your daily life?  Where are you being intentional?  Where could you be more intentional?</w:t>
                            </w:r>
                          </w:p>
                          <w:p w:rsidR="00275553" w:rsidRPr="00275553" w:rsidRDefault="00275553" w:rsidP="00275553">
                            <w:pPr>
                              <w:spacing w:after="0"/>
                              <w:rPr>
                                <w:rFonts w:ascii="Century Gothic" w:hAnsi="Century Gothic"/>
                                <w:color w:val="3F3F3F"/>
                                <w:sz w:val="20"/>
                                <w:szCs w:val="22"/>
                                <w:lang w:val="en-CA"/>
                                <w14:ligatures w14:val="none"/>
                              </w:rPr>
                            </w:pPr>
                            <w:r w:rsidRPr="00275553">
                              <w:rPr>
                                <w:rFonts w:ascii="Century Gothic" w:hAnsi="Century Gothic"/>
                                <w:color w:val="3F3F3F"/>
                                <w:sz w:val="20"/>
                                <w:szCs w:val="22"/>
                                <w:lang w:val="en-CA"/>
                                <w14:ligatures w14:val="none"/>
                              </w:rPr>
                              <w:t> </w:t>
                            </w:r>
                          </w:p>
                          <w:p w:rsidR="00275553" w:rsidRPr="00275553" w:rsidRDefault="00275553" w:rsidP="00275553">
                            <w:pPr>
                              <w:widowControl w:val="0"/>
                              <w:spacing w:after="0"/>
                              <w:ind w:left="360" w:hanging="360"/>
                              <w:rPr>
                                <w:rFonts w:ascii="Century Gothic" w:hAnsi="Century Gothic"/>
                                <w:color w:val="3F3F3F"/>
                                <w:sz w:val="20"/>
                                <w:szCs w:val="22"/>
                                <w14:ligatures w14:val="none"/>
                              </w:rPr>
                            </w:pPr>
                            <w:r w:rsidRPr="00275553">
                              <w:rPr>
                                <w:rFonts w:ascii="Century Gothic" w:hAnsi="Century Gothic"/>
                                <w:sz w:val="20"/>
                                <w:szCs w:val="22"/>
                                <w:lang w:val="en-CA"/>
                              </w:rPr>
                              <w:t>5.</w:t>
                            </w:r>
                            <w:r w:rsidRPr="00275553">
                              <w:rPr>
                                <w:sz w:val="20"/>
                                <w:szCs w:val="22"/>
                              </w:rPr>
                              <w:t> </w:t>
                            </w:r>
                            <w:r>
                              <w:rPr>
                                <w:sz w:val="20"/>
                                <w:szCs w:val="22"/>
                              </w:rPr>
                              <w:t xml:space="preserve">  </w:t>
                            </w:r>
                            <w:r w:rsidRPr="00275553">
                              <w:rPr>
                                <w:rFonts w:ascii="Century Gothic" w:hAnsi="Century Gothic"/>
                                <w:color w:val="3F3F3F"/>
                                <w:sz w:val="20"/>
                                <w:szCs w:val="22"/>
                                <w:lang w:val="en-CA"/>
                                <w14:ligatures w14:val="none"/>
                              </w:rPr>
                              <w:t>Paul insists his feelings toward the Philippians are right or appropriate. Why does he have to clarify this?  How does Paul explain or defend his positive perspective toward them?</w:t>
                            </w:r>
                          </w:p>
                          <w:p w:rsidR="00275553" w:rsidRPr="00275553" w:rsidRDefault="00275553" w:rsidP="00275553">
                            <w:pPr>
                              <w:spacing w:after="0"/>
                              <w:rPr>
                                <w:rFonts w:ascii="Century Gothic" w:hAnsi="Century Gothic"/>
                                <w:color w:val="3F3F3F"/>
                                <w:sz w:val="20"/>
                                <w:szCs w:val="22"/>
                                <w14:ligatures w14:val="none"/>
                              </w:rPr>
                            </w:pPr>
                            <w:r w:rsidRPr="00275553">
                              <w:rPr>
                                <w:rFonts w:ascii="Century Gothic" w:hAnsi="Century Gothic"/>
                                <w:color w:val="3F3F3F"/>
                                <w:sz w:val="20"/>
                                <w:szCs w:val="22"/>
                                <w14:ligatures w14:val="none"/>
                              </w:rPr>
                              <w:t> </w:t>
                            </w:r>
                          </w:p>
                          <w:p w:rsidR="00275553" w:rsidRPr="00275553" w:rsidRDefault="00275553" w:rsidP="00275553">
                            <w:pPr>
                              <w:widowControl w:val="0"/>
                              <w:spacing w:after="0"/>
                              <w:ind w:left="360" w:hanging="360"/>
                              <w:rPr>
                                <w:rFonts w:ascii="Century Gothic" w:hAnsi="Century Gothic"/>
                                <w:color w:val="3F3F3F"/>
                                <w:sz w:val="20"/>
                                <w:szCs w:val="22"/>
                                <w:lang w:val="en-CA"/>
                                <w14:ligatures w14:val="none"/>
                              </w:rPr>
                            </w:pPr>
                            <w:r w:rsidRPr="00275553">
                              <w:rPr>
                                <w:rFonts w:ascii="Century Gothic" w:hAnsi="Century Gothic"/>
                                <w:sz w:val="20"/>
                                <w:szCs w:val="22"/>
                                <w:lang w:val="en-CA"/>
                              </w:rPr>
                              <w:t>6.</w:t>
                            </w:r>
                            <w:r w:rsidRPr="00275553">
                              <w:rPr>
                                <w:sz w:val="20"/>
                                <w:szCs w:val="22"/>
                              </w:rPr>
                              <w:t> </w:t>
                            </w:r>
                            <w:r>
                              <w:rPr>
                                <w:sz w:val="20"/>
                                <w:szCs w:val="22"/>
                              </w:rPr>
                              <w:t xml:space="preserve">  </w:t>
                            </w:r>
                            <w:r w:rsidRPr="00275553">
                              <w:rPr>
                                <w:rFonts w:ascii="Century Gothic" w:hAnsi="Century Gothic"/>
                                <w:color w:val="3F3F3F"/>
                                <w:sz w:val="20"/>
                                <w:szCs w:val="22"/>
                                <w:lang w:val="en-CA"/>
                                <w14:ligatures w14:val="none"/>
                              </w:rPr>
                              <w:t>How might God’s grace help someone suffer for, defend and confirm the gospel?</w:t>
                            </w:r>
                          </w:p>
                          <w:p w:rsidR="00275553" w:rsidRPr="00275553" w:rsidRDefault="00275553" w:rsidP="00275553">
                            <w:pPr>
                              <w:spacing w:after="0"/>
                              <w:rPr>
                                <w:rFonts w:ascii="Century Gothic" w:hAnsi="Century Gothic"/>
                                <w:color w:val="3F3F3F"/>
                                <w:sz w:val="20"/>
                                <w:szCs w:val="22"/>
                                <w:lang w:val="en-CA"/>
                                <w14:ligatures w14:val="none"/>
                              </w:rPr>
                            </w:pPr>
                            <w:r w:rsidRPr="00275553">
                              <w:rPr>
                                <w:rFonts w:ascii="Century Gothic" w:hAnsi="Century Gothic"/>
                                <w:color w:val="3F3F3F"/>
                                <w:sz w:val="20"/>
                                <w:szCs w:val="22"/>
                                <w:lang w:val="en-CA"/>
                                <w14:ligatures w14:val="none"/>
                              </w:rPr>
                              <w:t> </w:t>
                            </w:r>
                          </w:p>
                          <w:p w:rsidR="00275553" w:rsidRPr="00275553" w:rsidRDefault="00275553" w:rsidP="00275553">
                            <w:pPr>
                              <w:widowControl w:val="0"/>
                              <w:spacing w:after="0"/>
                              <w:ind w:left="360" w:hanging="360"/>
                              <w:rPr>
                                <w:rFonts w:ascii="Century Gothic" w:hAnsi="Century Gothic"/>
                                <w:color w:val="3F3F3F"/>
                                <w:sz w:val="20"/>
                                <w:szCs w:val="22"/>
                                <w:lang w:val="en-CA"/>
                                <w14:ligatures w14:val="none"/>
                              </w:rPr>
                            </w:pPr>
                            <w:r w:rsidRPr="00275553">
                              <w:rPr>
                                <w:rFonts w:ascii="Century Gothic" w:hAnsi="Century Gothic"/>
                                <w:sz w:val="20"/>
                                <w:szCs w:val="22"/>
                                <w:lang w:val="en-CA"/>
                              </w:rPr>
                              <w:t>7.</w:t>
                            </w:r>
                            <w:r w:rsidRPr="00275553">
                              <w:rPr>
                                <w:sz w:val="20"/>
                                <w:szCs w:val="22"/>
                              </w:rPr>
                              <w:t> </w:t>
                            </w:r>
                            <w:r>
                              <w:rPr>
                                <w:sz w:val="20"/>
                                <w:szCs w:val="22"/>
                              </w:rPr>
                              <w:t xml:space="preserve">  </w:t>
                            </w:r>
                            <w:r w:rsidRPr="00275553">
                              <w:rPr>
                                <w:rFonts w:ascii="Century Gothic" w:hAnsi="Century Gothic"/>
                                <w:color w:val="3F3F3F"/>
                                <w:sz w:val="20"/>
                                <w:szCs w:val="22"/>
                                <w:lang w:val="en-CA"/>
                                <w14:ligatures w14:val="none"/>
                              </w:rPr>
                              <w:t>Paul desires the Philippian believers’ love to abound more and more with knowledge and discernment.  How might a lack of knowledge and discernment hinder them from abounding in love?</w:t>
                            </w:r>
                          </w:p>
                          <w:p w:rsidR="00275553" w:rsidRPr="00275553" w:rsidRDefault="00275553" w:rsidP="00275553">
                            <w:pPr>
                              <w:spacing w:after="0"/>
                              <w:rPr>
                                <w:rFonts w:ascii="Century Gothic" w:hAnsi="Century Gothic"/>
                                <w:color w:val="3F3F3F"/>
                                <w:sz w:val="20"/>
                                <w:szCs w:val="22"/>
                                <w:lang w:val="en-CA"/>
                                <w14:ligatures w14:val="none"/>
                              </w:rPr>
                            </w:pPr>
                            <w:r w:rsidRPr="00275553">
                              <w:rPr>
                                <w:rFonts w:ascii="Century Gothic" w:hAnsi="Century Gothic"/>
                                <w:color w:val="3F3F3F"/>
                                <w:sz w:val="20"/>
                                <w:szCs w:val="22"/>
                                <w:lang w:val="en-CA"/>
                                <w14:ligatures w14:val="none"/>
                              </w:rPr>
                              <w:t> </w:t>
                            </w:r>
                          </w:p>
                          <w:p w:rsidR="00275553" w:rsidRPr="00275553" w:rsidRDefault="00275553" w:rsidP="00275553">
                            <w:pPr>
                              <w:widowControl w:val="0"/>
                              <w:spacing w:after="0"/>
                              <w:ind w:left="360" w:hanging="360"/>
                              <w:rPr>
                                <w:rFonts w:ascii="Century Gothic" w:hAnsi="Century Gothic"/>
                                <w:color w:val="3F3F3F"/>
                                <w:sz w:val="20"/>
                                <w:szCs w:val="22"/>
                                <w:lang w:val="en-CA"/>
                                <w14:ligatures w14:val="none"/>
                              </w:rPr>
                            </w:pPr>
                            <w:r w:rsidRPr="00275553">
                              <w:rPr>
                                <w:rFonts w:ascii="Century Gothic" w:hAnsi="Century Gothic"/>
                                <w:sz w:val="20"/>
                                <w:szCs w:val="22"/>
                                <w:lang w:val="en-CA"/>
                              </w:rPr>
                              <w:t>8.</w:t>
                            </w:r>
                            <w:r w:rsidRPr="00275553">
                              <w:rPr>
                                <w:sz w:val="20"/>
                                <w:szCs w:val="22"/>
                              </w:rPr>
                              <w:t> </w:t>
                            </w:r>
                            <w:r>
                              <w:rPr>
                                <w:sz w:val="20"/>
                                <w:szCs w:val="22"/>
                              </w:rPr>
                              <w:t xml:space="preserve">  </w:t>
                            </w:r>
                            <w:r w:rsidRPr="00275553">
                              <w:rPr>
                                <w:rFonts w:ascii="Century Gothic" w:hAnsi="Century Gothic"/>
                                <w:color w:val="3F3F3F"/>
                                <w:sz w:val="20"/>
                                <w:szCs w:val="22"/>
                                <w:lang w:val="en-CA"/>
                                <w14:ligatures w14:val="none"/>
                              </w:rPr>
                              <w:t>What do we learn about Paul’s perspective on life from his prayer?</w:t>
                            </w:r>
                          </w:p>
                          <w:p w:rsidR="00275553" w:rsidRPr="00275553" w:rsidRDefault="00275553" w:rsidP="00275553">
                            <w:pPr>
                              <w:spacing w:after="0"/>
                              <w:rPr>
                                <w:rFonts w:ascii="Century Gothic" w:hAnsi="Century Gothic"/>
                                <w:color w:val="3F3F3F"/>
                                <w:sz w:val="20"/>
                                <w:szCs w:val="22"/>
                                <w:lang w:val="en-CA"/>
                                <w14:ligatures w14:val="none"/>
                              </w:rPr>
                            </w:pPr>
                            <w:r w:rsidRPr="00275553">
                              <w:rPr>
                                <w:rFonts w:ascii="Century Gothic" w:hAnsi="Century Gothic"/>
                                <w:color w:val="3F3F3F"/>
                                <w:sz w:val="20"/>
                                <w:szCs w:val="22"/>
                                <w:lang w:val="en-CA"/>
                                <w14:ligatures w14:val="none"/>
                              </w:rPr>
                              <w:t> </w:t>
                            </w:r>
                          </w:p>
                          <w:p w:rsidR="00275553" w:rsidRPr="00275553" w:rsidRDefault="00275553" w:rsidP="00275553">
                            <w:pPr>
                              <w:widowControl w:val="0"/>
                              <w:spacing w:after="0"/>
                              <w:ind w:left="360" w:hanging="360"/>
                              <w:rPr>
                                <w:rFonts w:ascii="Century Gothic" w:hAnsi="Century Gothic"/>
                                <w:color w:val="3F3F3F"/>
                                <w:sz w:val="20"/>
                                <w:szCs w:val="22"/>
                                <w:lang w:val="en-CA"/>
                                <w14:ligatures w14:val="none"/>
                              </w:rPr>
                            </w:pPr>
                            <w:r w:rsidRPr="00275553">
                              <w:rPr>
                                <w:rFonts w:ascii="Century Gothic" w:hAnsi="Century Gothic"/>
                                <w:sz w:val="20"/>
                                <w:szCs w:val="22"/>
                                <w:lang w:val="en-CA"/>
                              </w:rPr>
                              <w:t>9.</w:t>
                            </w:r>
                            <w:r w:rsidRPr="00275553">
                              <w:rPr>
                                <w:sz w:val="20"/>
                                <w:szCs w:val="22"/>
                              </w:rPr>
                              <w:t> </w:t>
                            </w:r>
                            <w:r>
                              <w:rPr>
                                <w:sz w:val="20"/>
                                <w:szCs w:val="22"/>
                              </w:rPr>
                              <w:t xml:space="preserve">  </w:t>
                            </w:r>
                            <w:r w:rsidRPr="00275553">
                              <w:rPr>
                                <w:rFonts w:ascii="Century Gothic" w:hAnsi="Century Gothic"/>
                                <w:color w:val="3F3F3F"/>
                                <w:sz w:val="20"/>
                                <w:szCs w:val="22"/>
                                <w:lang w:val="en-CA"/>
                                <w14:ligatures w14:val="none"/>
                              </w:rPr>
                              <w:t>From this whole passage, how has Paul’s experience of Christ shaped his perspective on life? </w:t>
                            </w:r>
                          </w:p>
                          <w:p w:rsidR="00275553" w:rsidRPr="00275553" w:rsidRDefault="00275553" w:rsidP="00275553">
                            <w:pPr>
                              <w:spacing w:after="0"/>
                              <w:rPr>
                                <w:rFonts w:ascii="Century Gothic" w:hAnsi="Century Gothic"/>
                                <w:color w:val="3F3F3F"/>
                                <w:sz w:val="20"/>
                                <w:szCs w:val="22"/>
                                <w14:ligatures w14:val="none"/>
                              </w:rPr>
                            </w:pPr>
                            <w:r w:rsidRPr="00275553">
                              <w:rPr>
                                <w:rFonts w:ascii="Century Gothic" w:hAnsi="Century Gothic"/>
                                <w:color w:val="3F3F3F"/>
                                <w:sz w:val="20"/>
                                <w:szCs w:val="22"/>
                                <w14:ligatures w14:val="none"/>
                              </w:rPr>
                              <w:t> </w:t>
                            </w:r>
                          </w:p>
                          <w:p w:rsidR="00275553" w:rsidRPr="00275553" w:rsidRDefault="00275553" w:rsidP="00275553">
                            <w:pPr>
                              <w:widowControl w:val="0"/>
                              <w:spacing w:after="0"/>
                              <w:ind w:left="360" w:hanging="360"/>
                              <w:rPr>
                                <w:rFonts w:ascii="Century Gothic" w:hAnsi="Century Gothic"/>
                                <w:color w:val="3F3F3F"/>
                                <w:sz w:val="20"/>
                                <w:szCs w:val="22"/>
                                <w:lang w:val="en-CA"/>
                                <w14:ligatures w14:val="none"/>
                              </w:rPr>
                            </w:pPr>
                            <w:r w:rsidRPr="00275553">
                              <w:rPr>
                                <w:rFonts w:ascii="Century Gothic" w:hAnsi="Century Gothic"/>
                                <w:sz w:val="20"/>
                                <w:szCs w:val="22"/>
                                <w:lang w:val="en-CA"/>
                              </w:rPr>
                              <w:t>10.</w:t>
                            </w:r>
                            <w:r w:rsidRPr="00275553">
                              <w:rPr>
                                <w:sz w:val="20"/>
                                <w:szCs w:val="22"/>
                              </w:rPr>
                              <w:t> </w:t>
                            </w:r>
                            <w:bookmarkStart w:id="0" w:name="_GoBack"/>
                            <w:bookmarkEnd w:id="0"/>
                            <w:r w:rsidRPr="00275553">
                              <w:rPr>
                                <w:rFonts w:ascii="Century Gothic" w:hAnsi="Century Gothic"/>
                                <w:color w:val="3F3F3F"/>
                                <w:sz w:val="20"/>
                                <w:szCs w:val="22"/>
                                <w:lang w:val="en-CA"/>
                                <w14:ligatures w14:val="none"/>
                              </w:rPr>
                              <w:t>Think of the Christians that know you best.  What in your life would cause them to thank God, rejoice, and have confidence that God is at work in your life?</w:t>
                            </w:r>
                          </w:p>
                          <w:p w:rsidR="00275553" w:rsidRPr="00275553" w:rsidRDefault="00275553" w:rsidP="00275553">
                            <w:pPr>
                              <w:spacing w:after="0"/>
                              <w:rPr>
                                <w:rFonts w:ascii="Century Gothic" w:hAnsi="Century Gothic"/>
                                <w:color w:val="3F3F3F"/>
                                <w:sz w:val="20"/>
                                <w:szCs w:val="22"/>
                                <w14:ligatures w14:val="none"/>
                              </w:rPr>
                            </w:pPr>
                            <w:r w:rsidRPr="00275553">
                              <w:rPr>
                                <w:rFonts w:ascii="Century Gothic" w:hAnsi="Century Gothic"/>
                                <w:color w:val="3F3F3F"/>
                                <w:sz w:val="20"/>
                                <w:szCs w:val="22"/>
                                <w14:ligatures w14:val="none"/>
                              </w:rPr>
                              <w:t> </w:t>
                            </w:r>
                          </w:p>
                          <w:p w:rsidR="00275553" w:rsidRPr="00275553" w:rsidRDefault="00275553" w:rsidP="00275553">
                            <w:pPr>
                              <w:widowControl w:val="0"/>
                              <w:spacing w:after="0"/>
                              <w:ind w:left="360" w:hanging="360"/>
                              <w:rPr>
                                <w:rFonts w:ascii="Century Gothic" w:hAnsi="Century Gothic"/>
                                <w:color w:val="3F3F3F"/>
                                <w:sz w:val="20"/>
                                <w:szCs w:val="22"/>
                                <w14:ligatures w14:val="none"/>
                              </w:rPr>
                            </w:pPr>
                            <w:r w:rsidRPr="00275553">
                              <w:rPr>
                                <w:rFonts w:ascii="Century Gothic" w:hAnsi="Century Gothic"/>
                                <w:sz w:val="20"/>
                                <w:szCs w:val="22"/>
                                <w:lang w:val="en-CA"/>
                              </w:rPr>
                              <w:t>11.</w:t>
                            </w:r>
                            <w:r>
                              <w:rPr>
                                <w:sz w:val="20"/>
                                <w:szCs w:val="22"/>
                              </w:rPr>
                              <w:t xml:space="preserve"> </w:t>
                            </w:r>
                            <w:r w:rsidRPr="00275553">
                              <w:rPr>
                                <w:rFonts w:ascii="Century Gothic" w:hAnsi="Century Gothic"/>
                                <w:color w:val="3F3F3F"/>
                                <w:sz w:val="20"/>
                                <w:szCs w:val="22"/>
                                <w:lang w:val="en-CA"/>
                                <w14:ligatures w14:val="none"/>
                              </w:rPr>
                              <w:t>In what ways do you see a lack of good perspective keeping you from abounding in love for God, or for others?  Where might you lack healthy perspective in this season of life?</w:t>
                            </w:r>
                          </w:p>
                          <w:p w:rsidR="00275553" w:rsidRPr="00275553" w:rsidRDefault="00275553" w:rsidP="00275553">
                            <w:pPr>
                              <w:spacing w:after="0"/>
                              <w:rPr>
                                <w:rFonts w:ascii="Century Gothic" w:hAnsi="Century Gothic"/>
                                <w:color w:val="3F3F3F"/>
                                <w:sz w:val="20"/>
                                <w:szCs w:val="22"/>
                                <w14:ligatures w14:val="none"/>
                              </w:rPr>
                            </w:pPr>
                            <w:r w:rsidRPr="00275553">
                              <w:rPr>
                                <w:rFonts w:ascii="Century Gothic" w:hAnsi="Century Gothic"/>
                                <w:color w:val="3F3F3F"/>
                                <w:sz w:val="20"/>
                                <w:szCs w:val="22"/>
                                <w14:ligatures w14:val="none"/>
                              </w:rPr>
                              <w:t> </w:t>
                            </w:r>
                          </w:p>
                          <w:p w:rsidR="00DD3565" w:rsidRPr="00275553" w:rsidRDefault="00275553" w:rsidP="00275553">
                            <w:pPr>
                              <w:spacing w:after="160" w:line="256" w:lineRule="auto"/>
                              <w:ind w:left="360" w:hanging="360"/>
                              <w:rPr>
                                <w:rFonts w:ascii="Century Gothic" w:hAnsi="Century Gothic"/>
                                <w:color w:val="3F3F3F"/>
                                <w:sz w:val="20"/>
                                <w:szCs w:val="22"/>
                                <w:lang w:val="en-CA"/>
                                <w14:ligatures w14:val="none"/>
                              </w:rPr>
                            </w:pPr>
                            <w:r w:rsidRPr="00275553">
                              <w:rPr>
                                <w:rFonts w:ascii="Century Gothic" w:hAnsi="Century Gothic"/>
                                <w:sz w:val="20"/>
                                <w:szCs w:val="22"/>
                                <w:lang w:val="en-CA"/>
                              </w:rPr>
                              <w:t>12.</w:t>
                            </w:r>
                            <w:r w:rsidRPr="00275553">
                              <w:rPr>
                                <w:sz w:val="20"/>
                                <w:szCs w:val="22"/>
                              </w:rPr>
                              <w:t> </w:t>
                            </w:r>
                            <w:r w:rsidRPr="00275553">
                              <w:rPr>
                                <w:rFonts w:ascii="Century Gothic" w:hAnsi="Century Gothic"/>
                                <w:color w:val="3F3F3F"/>
                                <w:sz w:val="20"/>
                                <w:szCs w:val="22"/>
                                <w14:ligatures w14:val="none"/>
                              </w:rPr>
                              <w:t>What one thing from this brief study do you sense God is saying to you?  How can you apply it to your life this week?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86pt;width:486pt;height:708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" filled="f" stroked="f" strokecolor="black [0]" strokeweight="2pt">
                <v:textbox inset="2.88pt,2.88pt,2.88pt,2.88pt">
                  <w:txbxContent>
                    <w:p w:rsidR="00275553" w:rsidRPr="00275553" w:rsidRDefault="00275553" w:rsidP="00275553">
                      <w:pPr>
                        <w:widowControl w:val="0"/>
                        <w:spacing w:after="0"/>
                        <w:ind w:left="360" w:hanging="360"/>
                        <w:rPr>
                          <w:rFonts w:ascii="Century Gothic" w:hAnsi="Century Gothic"/>
                          <w:color w:val="3F3F3F"/>
                          <w:sz w:val="20"/>
                          <w:szCs w:val="22"/>
                          <w14:ligatures w14:val="none"/>
                        </w:rPr>
                      </w:pPr>
                      <w:r w:rsidRPr="00275553">
                        <w:rPr>
                          <w:rFonts w:ascii="Century Gothic" w:hAnsi="Century Gothic"/>
                          <w:sz w:val="20"/>
                          <w:szCs w:val="22"/>
                          <w:lang w:val="en-CA"/>
                        </w:rPr>
                        <w:t>1.</w:t>
                      </w:r>
                      <w:r w:rsidRPr="00275553">
                        <w:rPr>
                          <w:sz w:val="20"/>
                          <w:szCs w:val="22"/>
                        </w:rPr>
                        <w:t> </w:t>
                      </w:r>
                      <w:r>
                        <w:rPr>
                          <w:sz w:val="20"/>
                          <w:szCs w:val="22"/>
                        </w:rPr>
                        <w:t xml:space="preserve">  </w:t>
                      </w:r>
                      <w:r w:rsidRPr="00275553">
                        <w:rPr>
                          <w:rFonts w:ascii="Century Gothic" w:hAnsi="Century Gothic"/>
                          <w:color w:val="3F3F3F"/>
                          <w:sz w:val="20"/>
                          <w:szCs w:val="22"/>
                          <w:lang w:val="en-CA"/>
                          <w14:ligatures w14:val="none"/>
                        </w:rPr>
                        <w:t>Describe a time when you were in a difficult or painful situation.  How did your perspective on the situation affect your experience, your attitude, or how you responded?</w:t>
                      </w:r>
                    </w:p>
                    <w:p w:rsidR="00275553" w:rsidRPr="00275553" w:rsidRDefault="00275553" w:rsidP="00275553">
                      <w:pPr>
                        <w:spacing w:after="0"/>
                        <w:rPr>
                          <w:rFonts w:ascii="Century Gothic" w:hAnsi="Century Gothic"/>
                          <w:color w:val="3F3F3F"/>
                          <w:sz w:val="20"/>
                          <w:szCs w:val="22"/>
                          <w14:ligatures w14:val="none"/>
                        </w:rPr>
                      </w:pPr>
                      <w:r w:rsidRPr="00275553">
                        <w:rPr>
                          <w:rFonts w:ascii="Century Gothic" w:hAnsi="Century Gothic"/>
                          <w:color w:val="3F3F3F"/>
                          <w:sz w:val="20"/>
                          <w:szCs w:val="22"/>
                          <w14:ligatures w14:val="none"/>
                        </w:rPr>
                        <w:t> </w:t>
                      </w:r>
                    </w:p>
                    <w:p w:rsidR="00275553" w:rsidRPr="00275553" w:rsidRDefault="00275553" w:rsidP="00275553">
                      <w:pPr>
                        <w:widowControl w:val="0"/>
                        <w:spacing w:after="0"/>
                        <w:rPr>
                          <w:rFonts w:ascii="Century Gothic" w:hAnsi="Century Gothic"/>
                          <w:b/>
                          <w:bCs/>
                          <w:i/>
                          <w:iCs/>
                          <w:color w:val="3F3F3F"/>
                          <w:sz w:val="20"/>
                          <w:szCs w:val="22"/>
                          <w:lang w:val="en-CA"/>
                          <w14:ligatures w14:val="none"/>
                        </w:rPr>
                      </w:pPr>
                      <w:r w:rsidRPr="00275553">
                        <w:rPr>
                          <w:rFonts w:ascii="Century Gothic" w:hAnsi="Century Gothic"/>
                          <w:b/>
                          <w:bCs/>
                          <w:i/>
                          <w:iCs/>
                          <w:color w:val="3F3F3F"/>
                          <w:sz w:val="20"/>
                          <w:szCs w:val="22"/>
                          <w:lang w:val="en-CA"/>
                          <w14:ligatures w14:val="none"/>
                        </w:rPr>
                        <w:t>Read: Philippians 1:1-11</w:t>
                      </w:r>
                    </w:p>
                    <w:p w:rsidR="00275553" w:rsidRPr="00275553" w:rsidRDefault="00275553" w:rsidP="00275553">
                      <w:pPr>
                        <w:spacing w:after="0"/>
                        <w:rPr>
                          <w:rFonts w:ascii="Century Gothic" w:hAnsi="Century Gothic"/>
                          <w:color w:val="3F3F3F"/>
                          <w:sz w:val="20"/>
                          <w:szCs w:val="22"/>
                          <w:lang w:val="en-CA"/>
                          <w14:ligatures w14:val="none"/>
                        </w:rPr>
                      </w:pPr>
                      <w:r w:rsidRPr="00275553">
                        <w:rPr>
                          <w:rFonts w:ascii="Century Gothic" w:hAnsi="Century Gothic"/>
                          <w:color w:val="3F3F3F"/>
                          <w:sz w:val="20"/>
                          <w:szCs w:val="22"/>
                          <w:lang w:val="en-CA"/>
                          <w14:ligatures w14:val="none"/>
                        </w:rPr>
                        <w:t> </w:t>
                      </w:r>
                    </w:p>
                    <w:p w:rsidR="00275553" w:rsidRPr="00275553" w:rsidRDefault="00275553" w:rsidP="00275553">
                      <w:pPr>
                        <w:widowControl w:val="0"/>
                        <w:spacing w:after="0"/>
                        <w:ind w:left="360" w:hanging="360"/>
                        <w:rPr>
                          <w:rFonts w:ascii="Century Gothic" w:hAnsi="Century Gothic"/>
                          <w:color w:val="3F3F3F"/>
                          <w:sz w:val="20"/>
                          <w:szCs w:val="22"/>
                          <w14:ligatures w14:val="none"/>
                        </w:rPr>
                      </w:pPr>
                      <w:r w:rsidRPr="00275553">
                        <w:rPr>
                          <w:rFonts w:ascii="Century Gothic" w:hAnsi="Century Gothic"/>
                          <w:sz w:val="20"/>
                          <w:szCs w:val="22"/>
                          <w:lang w:val="en-CA"/>
                        </w:rPr>
                        <w:t>2.</w:t>
                      </w:r>
                      <w:r w:rsidRPr="00275553">
                        <w:rPr>
                          <w:sz w:val="20"/>
                          <w:szCs w:val="22"/>
                        </w:rPr>
                        <w:t> </w:t>
                      </w:r>
                      <w:r>
                        <w:rPr>
                          <w:sz w:val="20"/>
                          <w:szCs w:val="22"/>
                        </w:rPr>
                        <w:t xml:space="preserve">  </w:t>
                      </w:r>
                      <w:r w:rsidRPr="00275553">
                        <w:rPr>
                          <w:rFonts w:ascii="Century Gothic" w:hAnsi="Century Gothic"/>
                          <w:color w:val="3F3F3F"/>
                          <w:sz w:val="20"/>
                          <w:szCs w:val="22"/>
                          <w:lang w:val="en-CA"/>
                          <w14:ligatures w14:val="none"/>
                        </w:rPr>
                        <w:t>How would you describe Paul’s perspective in these verses?  What emotions does he express toward them?  What impacts you about Paul calling the believers “saints”?  Do you see yourself as a saint?  Why or why not?  How does this affect your identity / how you see yourself and live your life?</w:t>
                      </w:r>
                    </w:p>
                    <w:p w:rsidR="00275553" w:rsidRPr="00275553" w:rsidRDefault="00275553" w:rsidP="00275553">
                      <w:pPr>
                        <w:spacing w:after="0"/>
                        <w:rPr>
                          <w:rFonts w:ascii="Century Gothic" w:hAnsi="Century Gothic"/>
                          <w:color w:val="3F3F3F"/>
                          <w:sz w:val="20"/>
                          <w:szCs w:val="22"/>
                          <w14:ligatures w14:val="none"/>
                        </w:rPr>
                      </w:pPr>
                      <w:r w:rsidRPr="00275553">
                        <w:rPr>
                          <w:rFonts w:ascii="Century Gothic" w:hAnsi="Century Gothic"/>
                          <w:color w:val="3F3F3F"/>
                          <w:sz w:val="20"/>
                          <w:szCs w:val="22"/>
                          <w14:ligatures w14:val="none"/>
                        </w:rPr>
                        <w:t> </w:t>
                      </w:r>
                    </w:p>
                    <w:p w:rsidR="00275553" w:rsidRPr="00275553" w:rsidRDefault="00275553" w:rsidP="00275553">
                      <w:pPr>
                        <w:widowControl w:val="0"/>
                        <w:spacing w:after="0"/>
                        <w:ind w:left="360" w:hanging="360"/>
                        <w:rPr>
                          <w:rFonts w:ascii="Century Gothic" w:hAnsi="Century Gothic"/>
                          <w:bCs/>
                          <w:color w:val="3F3F3F"/>
                          <w:sz w:val="20"/>
                          <w:szCs w:val="22"/>
                          <w14:ligatures w14:val="none"/>
                        </w:rPr>
                      </w:pPr>
                      <w:r w:rsidRPr="00275553">
                        <w:rPr>
                          <w:rFonts w:ascii="Century Gothic" w:hAnsi="Century Gothic"/>
                          <w:sz w:val="20"/>
                          <w:szCs w:val="22"/>
                          <w:lang w:val="en-CA"/>
                        </w:rPr>
                        <w:t>3.</w:t>
                      </w:r>
                      <w:r w:rsidRPr="00275553">
                        <w:rPr>
                          <w:sz w:val="20"/>
                          <w:szCs w:val="22"/>
                        </w:rPr>
                        <w:t> </w:t>
                      </w:r>
                      <w:r>
                        <w:rPr>
                          <w:sz w:val="20"/>
                          <w:szCs w:val="22"/>
                        </w:rPr>
                        <w:t xml:space="preserve">  </w:t>
                      </w:r>
                      <w:r w:rsidRPr="00275553">
                        <w:rPr>
                          <w:rFonts w:ascii="Century Gothic" w:hAnsi="Century Gothic"/>
                          <w:bCs/>
                          <w:color w:val="3F3F3F"/>
                          <w:sz w:val="20"/>
                          <w:szCs w:val="22"/>
                          <w:lang w:val="en-CA"/>
                          <w14:ligatures w14:val="none"/>
                        </w:rPr>
                        <w:t xml:space="preserve">Paul says the Philippian believers are his partners in the gospel.  What might he mean?  </w:t>
                      </w:r>
                    </w:p>
                    <w:p w:rsidR="00275553" w:rsidRPr="00275553" w:rsidRDefault="00275553" w:rsidP="00275553">
                      <w:pPr>
                        <w:spacing w:after="0"/>
                        <w:rPr>
                          <w:rFonts w:ascii="Century Gothic" w:hAnsi="Century Gothic"/>
                          <w:color w:val="3F3F3F"/>
                          <w:sz w:val="20"/>
                          <w:szCs w:val="22"/>
                          <w14:ligatures w14:val="none"/>
                        </w:rPr>
                      </w:pPr>
                      <w:r w:rsidRPr="00275553">
                        <w:rPr>
                          <w:rFonts w:ascii="Century Gothic" w:hAnsi="Century Gothic"/>
                          <w:color w:val="3F3F3F"/>
                          <w:sz w:val="20"/>
                          <w:szCs w:val="22"/>
                          <w14:ligatures w14:val="none"/>
                        </w:rPr>
                        <w:t> </w:t>
                      </w:r>
                    </w:p>
                    <w:p w:rsidR="00275553" w:rsidRPr="00275553" w:rsidRDefault="00275553" w:rsidP="00275553">
                      <w:pPr>
                        <w:widowControl w:val="0"/>
                        <w:spacing w:after="0"/>
                        <w:ind w:left="360" w:hanging="360"/>
                        <w:rPr>
                          <w:rFonts w:ascii="Century Gothic" w:hAnsi="Century Gothic"/>
                          <w:bCs/>
                          <w:color w:val="3F3F3F"/>
                          <w:sz w:val="20"/>
                          <w:szCs w:val="22"/>
                          <w14:ligatures w14:val="none"/>
                        </w:rPr>
                      </w:pPr>
                      <w:r w:rsidRPr="00275553">
                        <w:rPr>
                          <w:rFonts w:ascii="Century Gothic" w:hAnsi="Century Gothic"/>
                          <w:sz w:val="20"/>
                          <w:szCs w:val="22"/>
                          <w:lang w:val="en-CA"/>
                        </w:rPr>
                        <w:t>4.</w:t>
                      </w:r>
                      <w:r w:rsidRPr="00275553">
                        <w:rPr>
                          <w:sz w:val="20"/>
                          <w:szCs w:val="22"/>
                        </w:rPr>
                        <w:t> </w:t>
                      </w:r>
                      <w:r>
                        <w:rPr>
                          <w:sz w:val="20"/>
                          <w:szCs w:val="22"/>
                        </w:rPr>
                        <w:t xml:space="preserve">  </w:t>
                      </w:r>
                      <w:r w:rsidRPr="00275553">
                        <w:rPr>
                          <w:rFonts w:ascii="Century Gothic" w:hAnsi="Century Gothic"/>
                          <w:color w:val="3F3F3F"/>
                          <w:sz w:val="20"/>
                          <w:szCs w:val="22"/>
                          <w:lang w:val="en-CA"/>
                          <w14:ligatures w14:val="none"/>
                        </w:rPr>
                        <w:t>What does Paul mean when he says God will complete the good work He began in them?  What is God’s role?  What is the believer’s role in this “good work”?  How are you experiencing this joint venture in Christ-like character formation / spiritual growth in your daily life?  Where are you being intentional?  Where could you be more intentional?</w:t>
                      </w:r>
                    </w:p>
                    <w:p w:rsidR="00275553" w:rsidRPr="00275553" w:rsidRDefault="00275553" w:rsidP="00275553">
                      <w:pPr>
                        <w:spacing w:after="0"/>
                        <w:rPr>
                          <w:rFonts w:ascii="Century Gothic" w:hAnsi="Century Gothic"/>
                          <w:color w:val="3F3F3F"/>
                          <w:sz w:val="20"/>
                          <w:szCs w:val="22"/>
                          <w:lang w:val="en-CA"/>
                          <w14:ligatures w14:val="none"/>
                        </w:rPr>
                      </w:pPr>
                      <w:r w:rsidRPr="00275553">
                        <w:rPr>
                          <w:rFonts w:ascii="Century Gothic" w:hAnsi="Century Gothic"/>
                          <w:color w:val="3F3F3F"/>
                          <w:sz w:val="20"/>
                          <w:szCs w:val="22"/>
                          <w:lang w:val="en-CA"/>
                          <w14:ligatures w14:val="none"/>
                        </w:rPr>
                        <w:t> </w:t>
                      </w:r>
                    </w:p>
                    <w:p w:rsidR="00275553" w:rsidRPr="00275553" w:rsidRDefault="00275553" w:rsidP="00275553">
                      <w:pPr>
                        <w:widowControl w:val="0"/>
                        <w:spacing w:after="0"/>
                        <w:ind w:left="360" w:hanging="360"/>
                        <w:rPr>
                          <w:rFonts w:ascii="Century Gothic" w:hAnsi="Century Gothic"/>
                          <w:color w:val="3F3F3F"/>
                          <w:sz w:val="20"/>
                          <w:szCs w:val="22"/>
                          <w14:ligatures w14:val="none"/>
                        </w:rPr>
                      </w:pPr>
                      <w:r w:rsidRPr="00275553">
                        <w:rPr>
                          <w:rFonts w:ascii="Century Gothic" w:hAnsi="Century Gothic"/>
                          <w:sz w:val="20"/>
                          <w:szCs w:val="22"/>
                          <w:lang w:val="en-CA"/>
                        </w:rPr>
                        <w:t>5.</w:t>
                      </w:r>
                      <w:r w:rsidRPr="00275553">
                        <w:rPr>
                          <w:sz w:val="20"/>
                          <w:szCs w:val="22"/>
                        </w:rPr>
                        <w:t> </w:t>
                      </w:r>
                      <w:r>
                        <w:rPr>
                          <w:sz w:val="20"/>
                          <w:szCs w:val="22"/>
                        </w:rPr>
                        <w:t xml:space="preserve">  </w:t>
                      </w:r>
                      <w:r w:rsidRPr="00275553">
                        <w:rPr>
                          <w:rFonts w:ascii="Century Gothic" w:hAnsi="Century Gothic"/>
                          <w:color w:val="3F3F3F"/>
                          <w:sz w:val="20"/>
                          <w:szCs w:val="22"/>
                          <w:lang w:val="en-CA"/>
                          <w14:ligatures w14:val="none"/>
                        </w:rPr>
                        <w:t>Paul insists his feelings toward the Philippians are right or appropriate. Why does he have to clarify this?  How does Paul explain or defend his positive perspective toward them?</w:t>
                      </w:r>
                    </w:p>
                    <w:p w:rsidR="00275553" w:rsidRPr="00275553" w:rsidRDefault="00275553" w:rsidP="00275553">
                      <w:pPr>
                        <w:spacing w:after="0"/>
                        <w:rPr>
                          <w:rFonts w:ascii="Century Gothic" w:hAnsi="Century Gothic"/>
                          <w:color w:val="3F3F3F"/>
                          <w:sz w:val="20"/>
                          <w:szCs w:val="22"/>
                          <w14:ligatures w14:val="none"/>
                        </w:rPr>
                      </w:pPr>
                      <w:r w:rsidRPr="00275553">
                        <w:rPr>
                          <w:rFonts w:ascii="Century Gothic" w:hAnsi="Century Gothic"/>
                          <w:color w:val="3F3F3F"/>
                          <w:sz w:val="20"/>
                          <w:szCs w:val="22"/>
                          <w14:ligatures w14:val="none"/>
                        </w:rPr>
                        <w:t> </w:t>
                      </w:r>
                    </w:p>
                    <w:p w:rsidR="00275553" w:rsidRPr="00275553" w:rsidRDefault="00275553" w:rsidP="00275553">
                      <w:pPr>
                        <w:widowControl w:val="0"/>
                        <w:spacing w:after="0"/>
                        <w:ind w:left="360" w:hanging="360"/>
                        <w:rPr>
                          <w:rFonts w:ascii="Century Gothic" w:hAnsi="Century Gothic"/>
                          <w:color w:val="3F3F3F"/>
                          <w:sz w:val="20"/>
                          <w:szCs w:val="22"/>
                          <w:lang w:val="en-CA"/>
                          <w14:ligatures w14:val="none"/>
                        </w:rPr>
                      </w:pPr>
                      <w:r w:rsidRPr="00275553">
                        <w:rPr>
                          <w:rFonts w:ascii="Century Gothic" w:hAnsi="Century Gothic"/>
                          <w:sz w:val="20"/>
                          <w:szCs w:val="22"/>
                          <w:lang w:val="en-CA"/>
                        </w:rPr>
                        <w:t>6.</w:t>
                      </w:r>
                      <w:r w:rsidRPr="00275553">
                        <w:rPr>
                          <w:sz w:val="20"/>
                          <w:szCs w:val="22"/>
                        </w:rPr>
                        <w:t> </w:t>
                      </w:r>
                      <w:r>
                        <w:rPr>
                          <w:sz w:val="20"/>
                          <w:szCs w:val="22"/>
                        </w:rPr>
                        <w:t xml:space="preserve">  </w:t>
                      </w:r>
                      <w:r w:rsidRPr="00275553">
                        <w:rPr>
                          <w:rFonts w:ascii="Century Gothic" w:hAnsi="Century Gothic"/>
                          <w:color w:val="3F3F3F"/>
                          <w:sz w:val="20"/>
                          <w:szCs w:val="22"/>
                          <w:lang w:val="en-CA"/>
                          <w14:ligatures w14:val="none"/>
                        </w:rPr>
                        <w:t>How might God’s grace help someone suffer for, defend and confirm the gospel?</w:t>
                      </w:r>
                    </w:p>
                    <w:p w:rsidR="00275553" w:rsidRPr="00275553" w:rsidRDefault="00275553" w:rsidP="00275553">
                      <w:pPr>
                        <w:spacing w:after="0"/>
                        <w:rPr>
                          <w:rFonts w:ascii="Century Gothic" w:hAnsi="Century Gothic"/>
                          <w:color w:val="3F3F3F"/>
                          <w:sz w:val="20"/>
                          <w:szCs w:val="22"/>
                          <w:lang w:val="en-CA"/>
                          <w14:ligatures w14:val="none"/>
                        </w:rPr>
                      </w:pPr>
                      <w:r w:rsidRPr="00275553">
                        <w:rPr>
                          <w:rFonts w:ascii="Century Gothic" w:hAnsi="Century Gothic"/>
                          <w:color w:val="3F3F3F"/>
                          <w:sz w:val="20"/>
                          <w:szCs w:val="22"/>
                          <w:lang w:val="en-CA"/>
                          <w14:ligatures w14:val="none"/>
                        </w:rPr>
                        <w:t> </w:t>
                      </w:r>
                    </w:p>
                    <w:p w:rsidR="00275553" w:rsidRPr="00275553" w:rsidRDefault="00275553" w:rsidP="00275553">
                      <w:pPr>
                        <w:widowControl w:val="0"/>
                        <w:spacing w:after="0"/>
                        <w:ind w:left="360" w:hanging="360"/>
                        <w:rPr>
                          <w:rFonts w:ascii="Century Gothic" w:hAnsi="Century Gothic"/>
                          <w:color w:val="3F3F3F"/>
                          <w:sz w:val="20"/>
                          <w:szCs w:val="22"/>
                          <w:lang w:val="en-CA"/>
                          <w14:ligatures w14:val="none"/>
                        </w:rPr>
                      </w:pPr>
                      <w:r w:rsidRPr="00275553">
                        <w:rPr>
                          <w:rFonts w:ascii="Century Gothic" w:hAnsi="Century Gothic"/>
                          <w:sz w:val="20"/>
                          <w:szCs w:val="22"/>
                          <w:lang w:val="en-CA"/>
                        </w:rPr>
                        <w:t>7.</w:t>
                      </w:r>
                      <w:r w:rsidRPr="00275553">
                        <w:rPr>
                          <w:sz w:val="20"/>
                          <w:szCs w:val="22"/>
                        </w:rPr>
                        <w:t> </w:t>
                      </w:r>
                      <w:r>
                        <w:rPr>
                          <w:sz w:val="20"/>
                          <w:szCs w:val="22"/>
                        </w:rPr>
                        <w:t xml:space="preserve">  </w:t>
                      </w:r>
                      <w:r w:rsidRPr="00275553">
                        <w:rPr>
                          <w:rFonts w:ascii="Century Gothic" w:hAnsi="Century Gothic"/>
                          <w:color w:val="3F3F3F"/>
                          <w:sz w:val="20"/>
                          <w:szCs w:val="22"/>
                          <w:lang w:val="en-CA"/>
                          <w14:ligatures w14:val="none"/>
                        </w:rPr>
                        <w:t>Paul desires the Philippian believers’ love to abound more and more with knowledge and discernment.  How might a lack of knowledge and discernment hinder them from abounding in love?</w:t>
                      </w:r>
                    </w:p>
                    <w:p w:rsidR="00275553" w:rsidRPr="00275553" w:rsidRDefault="00275553" w:rsidP="00275553">
                      <w:pPr>
                        <w:spacing w:after="0"/>
                        <w:rPr>
                          <w:rFonts w:ascii="Century Gothic" w:hAnsi="Century Gothic"/>
                          <w:color w:val="3F3F3F"/>
                          <w:sz w:val="20"/>
                          <w:szCs w:val="22"/>
                          <w:lang w:val="en-CA"/>
                          <w14:ligatures w14:val="none"/>
                        </w:rPr>
                      </w:pPr>
                      <w:r w:rsidRPr="00275553">
                        <w:rPr>
                          <w:rFonts w:ascii="Century Gothic" w:hAnsi="Century Gothic"/>
                          <w:color w:val="3F3F3F"/>
                          <w:sz w:val="20"/>
                          <w:szCs w:val="22"/>
                          <w:lang w:val="en-CA"/>
                          <w14:ligatures w14:val="none"/>
                        </w:rPr>
                        <w:t> </w:t>
                      </w:r>
                    </w:p>
                    <w:p w:rsidR="00275553" w:rsidRPr="00275553" w:rsidRDefault="00275553" w:rsidP="00275553">
                      <w:pPr>
                        <w:widowControl w:val="0"/>
                        <w:spacing w:after="0"/>
                        <w:ind w:left="360" w:hanging="360"/>
                        <w:rPr>
                          <w:rFonts w:ascii="Century Gothic" w:hAnsi="Century Gothic"/>
                          <w:color w:val="3F3F3F"/>
                          <w:sz w:val="20"/>
                          <w:szCs w:val="22"/>
                          <w:lang w:val="en-CA"/>
                          <w14:ligatures w14:val="none"/>
                        </w:rPr>
                      </w:pPr>
                      <w:r w:rsidRPr="00275553">
                        <w:rPr>
                          <w:rFonts w:ascii="Century Gothic" w:hAnsi="Century Gothic"/>
                          <w:sz w:val="20"/>
                          <w:szCs w:val="22"/>
                          <w:lang w:val="en-CA"/>
                        </w:rPr>
                        <w:t>8.</w:t>
                      </w:r>
                      <w:r w:rsidRPr="00275553">
                        <w:rPr>
                          <w:sz w:val="20"/>
                          <w:szCs w:val="22"/>
                        </w:rPr>
                        <w:t> </w:t>
                      </w:r>
                      <w:r>
                        <w:rPr>
                          <w:sz w:val="20"/>
                          <w:szCs w:val="22"/>
                        </w:rPr>
                        <w:t xml:space="preserve">  </w:t>
                      </w:r>
                      <w:r w:rsidRPr="00275553">
                        <w:rPr>
                          <w:rFonts w:ascii="Century Gothic" w:hAnsi="Century Gothic"/>
                          <w:color w:val="3F3F3F"/>
                          <w:sz w:val="20"/>
                          <w:szCs w:val="22"/>
                          <w:lang w:val="en-CA"/>
                          <w14:ligatures w14:val="none"/>
                        </w:rPr>
                        <w:t>What do we learn about Paul’s perspective on life from his prayer?</w:t>
                      </w:r>
                    </w:p>
                    <w:p w:rsidR="00275553" w:rsidRPr="00275553" w:rsidRDefault="00275553" w:rsidP="00275553">
                      <w:pPr>
                        <w:spacing w:after="0"/>
                        <w:rPr>
                          <w:rFonts w:ascii="Century Gothic" w:hAnsi="Century Gothic"/>
                          <w:color w:val="3F3F3F"/>
                          <w:sz w:val="20"/>
                          <w:szCs w:val="22"/>
                          <w:lang w:val="en-CA"/>
                          <w14:ligatures w14:val="none"/>
                        </w:rPr>
                      </w:pPr>
                      <w:r w:rsidRPr="00275553">
                        <w:rPr>
                          <w:rFonts w:ascii="Century Gothic" w:hAnsi="Century Gothic"/>
                          <w:color w:val="3F3F3F"/>
                          <w:sz w:val="20"/>
                          <w:szCs w:val="22"/>
                          <w:lang w:val="en-CA"/>
                          <w14:ligatures w14:val="none"/>
                        </w:rPr>
                        <w:t> </w:t>
                      </w:r>
                    </w:p>
                    <w:p w:rsidR="00275553" w:rsidRPr="00275553" w:rsidRDefault="00275553" w:rsidP="00275553">
                      <w:pPr>
                        <w:widowControl w:val="0"/>
                        <w:spacing w:after="0"/>
                        <w:ind w:left="360" w:hanging="360"/>
                        <w:rPr>
                          <w:rFonts w:ascii="Century Gothic" w:hAnsi="Century Gothic"/>
                          <w:color w:val="3F3F3F"/>
                          <w:sz w:val="20"/>
                          <w:szCs w:val="22"/>
                          <w:lang w:val="en-CA"/>
                          <w14:ligatures w14:val="none"/>
                        </w:rPr>
                      </w:pPr>
                      <w:r w:rsidRPr="00275553">
                        <w:rPr>
                          <w:rFonts w:ascii="Century Gothic" w:hAnsi="Century Gothic"/>
                          <w:sz w:val="20"/>
                          <w:szCs w:val="22"/>
                          <w:lang w:val="en-CA"/>
                        </w:rPr>
                        <w:t>9.</w:t>
                      </w:r>
                      <w:r w:rsidRPr="00275553">
                        <w:rPr>
                          <w:sz w:val="20"/>
                          <w:szCs w:val="22"/>
                        </w:rPr>
                        <w:t> </w:t>
                      </w:r>
                      <w:r>
                        <w:rPr>
                          <w:sz w:val="20"/>
                          <w:szCs w:val="22"/>
                        </w:rPr>
                        <w:t xml:space="preserve">  </w:t>
                      </w:r>
                      <w:r w:rsidRPr="00275553">
                        <w:rPr>
                          <w:rFonts w:ascii="Century Gothic" w:hAnsi="Century Gothic"/>
                          <w:color w:val="3F3F3F"/>
                          <w:sz w:val="20"/>
                          <w:szCs w:val="22"/>
                          <w:lang w:val="en-CA"/>
                          <w14:ligatures w14:val="none"/>
                        </w:rPr>
                        <w:t>From this whole passage, how has Paul’s experience of Christ shaped his perspective on life? </w:t>
                      </w:r>
                    </w:p>
                    <w:p w:rsidR="00275553" w:rsidRPr="00275553" w:rsidRDefault="00275553" w:rsidP="00275553">
                      <w:pPr>
                        <w:spacing w:after="0"/>
                        <w:rPr>
                          <w:rFonts w:ascii="Century Gothic" w:hAnsi="Century Gothic"/>
                          <w:color w:val="3F3F3F"/>
                          <w:sz w:val="20"/>
                          <w:szCs w:val="22"/>
                          <w14:ligatures w14:val="none"/>
                        </w:rPr>
                      </w:pPr>
                      <w:r w:rsidRPr="00275553">
                        <w:rPr>
                          <w:rFonts w:ascii="Century Gothic" w:hAnsi="Century Gothic"/>
                          <w:color w:val="3F3F3F"/>
                          <w:sz w:val="20"/>
                          <w:szCs w:val="22"/>
                          <w14:ligatures w14:val="none"/>
                        </w:rPr>
                        <w:t> </w:t>
                      </w:r>
                    </w:p>
                    <w:p w:rsidR="00275553" w:rsidRPr="00275553" w:rsidRDefault="00275553" w:rsidP="00275553">
                      <w:pPr>
                        <w:widowControl w:val="0"/>
                        <w:spacing w:after="0"/>
                        <w:ind w:left="360" w:hanging="360"/>
                        <w:rPr>
                          <w:rFonts w:ascii="Century Gothic" w:hAnsi="Century Gothic"/>
                          <w:color w:val="3F3F3F"/>
                          <w:sz w:val="20"/>
                          <w:szCs w:val="22"/>
                          <w:lang w:val="en-CA"/>
                          <w14:ligatures w14:val="none"/>
                        </w:rPr>
                      </w:pPr>
                      <w:r w:rsidRPr="00275553">
                        <w:rPr>
                          <w:rFonts w:ascii="Century Gothic" w:hAnsi="Century Gothic"/>
                          <w:sz w:val="20"/>
                          <w:szCs w:val="22"/>
                          <w:lang w:val="en-CA"/>
                        </w:rPr>
                        <w:t>10.</w:t>
                      </w:r>
                      <w:r w:rsidRPr="00275553">
                        <w:rPr>
                          <w:sz w:val="20"/>
                          <w:szCs w:val="22"/>
                        </w:rPr>
                        <w:t> </w:t>
                      </w:r>
                      <w:bookmarkStart w:id="1" w:name="_GoBack"/>
                      <w:bookmarkEnd w:id="1"/>
                      <w:r w:rsidRPr="00275553">
                        <w:rPr>
                          <w:rFonts w:ascii="Century Gothic" w:hAnsi="Century Gothic"/>
                          <w:color w:val="3F3F3F"/>
                          <w:sz w:val="20"/>
                          <w:szCs w:val="22"/>
                          <w:lang w:val="en-CA"/>
                          <w14:ligatures w14:val="none"/>
                        </w:rPr>
                        <w:t>Think of the Christians that know you best.  What in your life would cause them to thank God, rejoice, and have confidence that God is at work in your life?</w:t>
                      </w:r>
                    </w:p>
                    <w:p w:rsidR="00275553" w:rsidRPr="00275553" w:rsidRDefault="00275553" w:rsidP="00275553">
                      <w:pPr>
                        <w:spacing w:after="0"/>
                        <w:rPr>
                          <w:rFonts w:ascii="Century Gothic" w:hAnsi="Century Gothic"/>
                          <w:color w:val="3F3F3F"/>
                          <w:sz w:val="20"/>
                          <w:szCs w:val="22"/>
                          <w14:ligatures w14:val="none"/>
                        </w:rPr>
                      </w:pPr>
                      <w:r w:rsidRPr="00275553">
                        <w:rPr>
                          <w:rFonts w:ascii="Century Gothic" w:hAnsi="Century Gothic"/>
                          <w:color w:val="3F3F3F"/>
                          <w:sz w:val="20"/>
                          <w:szCs w:val="22"/>
                          <w14:ligatures w14:val="none"/>
                        </w:rPr>
                        <w:t> </w:t>
                      </w:r>
                    </w:p>
                    <w:p w:rsidR="00275553" w:rsidRPr="00275553" w:rsidRDefault="00275553" w:rsidP="00275553">
                      <w:pPr>
                        <w:widowControl w:val="0"/>
                        <w:spacing w:after="0"/>
                        <w:ind w:left="360" w:hanging="360"/>
                        <w:rPr>
                          <w:rFonts w:ascii="Century Gothic" w:hAnsi="Century Gothic"/>
                          <w:color w:val="3F3F3F"/>
                          <w:sz w:val="20"/>
                          <w:szCs w:val="22"/>
                          <w14:ligatures w14:val="none"/>
                        </w:rPr>
                      </w:pPr>
                      <w:r w:rsidRPr="00275553">
                        <w:rPr>
                          <w:rFonts w:ascii="Century Gothic" w:hAnsi="Century Gothic"/>
                          <w:sz w:val="20"/>
                          <w:szCs w:val="22"/>
                          <w:lang w:val="en-CA"/>
                        </w:rPr>
                        <w:t>11.</w:t>
                      </w:r>
                      <w:r>
                        <w:rPr>
                          <w:sz w:val="20"/>
                          <w:szCs w:val="22"/>
                        </w:rPr>
                        <w:t xml:space="preserve"> </w:t>
                      </w:r>
                      <w:r w:rsidRPr="00275553">
                        <w:rPr>
                          <w:rFonts w:ascii="Century Gothic" w:hAnsi="Century Gothic"/>
                          <w:color w:val="3F3F3F"/>
                          <w:sz w:val="20"/>
                          <w:szCs w:val="22"/>
                          <w:lang w:val="en-CA"/>
                          <w14:ligatures w14:val="none"/>
                        </w:rPr>
                        <w:t>In what ways do you see a lack of good perspective keeping you from abounding in love for God, or for others?  Where might you lack healthy perspective in this season of life?</w:t>
                      </w:r>
                    </w:p>
                    <w:p w:rsidR="00275553" w:rsidRPr="00275553" w:rsidRDefault="00275553" w:rsidP="00275553">
                      <w:pPr>
                        <w:spacing w:after="0"/>
                        <w:rPr>
                          <w:rFonts w:ascii="Century Gothic" w:hAnsi="Century Gothic"/>
                          <w:color w:val="3F3F3F"/>
                          <w:sz w:val="20"/>
                          <w:szCs w:val="22"/>
                          <w14:ligatures w14:val="none"/>
                        </w:rPr>
                      </w:pPr>
                      <w:r w:rsidRPr="00275553">
                        <w:rPr>
                          <w:rFonts w:ascii="Century Gothic" w:hAnsi="Century Gothic"/>
                          <w:color w:val="3F3F3F"/>
                          <w:sz w:val="20"/>
                          <w:szCs w:val="22"/>
                          <w14:ligatures w14:val="none"/>
                        </w:rPr>
                        <w:t> </w:t>
                      </w:r>
                    </w:p>
                    <w:p w:rsidR="00DD3565" w:rsidRPr="00275553" w:rsidRDefault="00275553" w:rsidP="00275553">
                      <w:pPr>
                        <w:spacing w:after="160" w:line="256" w:lineRule="auto"/>
                        <w:ind w:left="360" w:hanging="360"/>
                        <w:rPr>
                          <w:rFonts w:ascii="Century Gothic" w:hAnsi="Century Gothic"/>
                          <w:color w:val="3F3F3F"/>
                          <w:sz w:val="20"/>
                          <w:szCs w:val="22"/>
                          <w:lang w:val="en-CA"/>
                          <w14:ligatures w14:val="none"/>
                        </w:rPr>
                      </w:pPr>
                      <w:r w:rsidRPr="00275553">
                        <w:rPr>
                          <w:rFonts w:ascii="Century Gothic" w:hAnsi="Century Gothic"/>
                          <w:sz w:val="20"/>
                          <w:szCs w:val="22"/>
                          <w:lang w:val="en-CA"/>
                        </w:rPr>
                        <w:t>12.</w:t>
                      </w:r>
                      <w:r w:rsidRPr="00275553">
                        <w:rPr>
                          <w:sz w:val="20"/>
                          <w:szCs w:val="22"/>
                        </w:rPr>
                        <w:t> </w:t>
                      </w:r>
                      <w:r w:rsidRPr="00275553">
                        <w:rPr>
                          <w:rFonts w:ascii="Century Gothic" w:hAnsi="Century Gothic"/>
                          <w:color w:val="3F3F3F"/>
                          <w:sz w:val="20"/>
                          <w:szCs w:val="22"/>
                          <w14:ligatures w14:val="none"/>
                        </w:rPr>
                        <w:t>What one thing from this brief study do you sense God is saying to you?  How can you apply it to your life this week?</w:t>
                      </w: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03F7"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2F3945"/>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F4C0B" id="Rectangle 4" o:spid="_x0000_s1026" style="position:absolute;margin-left:0;margin-top:2.9pt;width:80.4pt;height:76.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" fillcolor="#2f3945"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40E3"/>
    <w:rsid w:val="00032453"/>
    <w:rsid w:val="00062C25"/>
    <w:rsid w:val="00071E0D"/>
    <w:rsid w:val="00092D58"/>
    <w:rsid w:val="000F6B7C"/>
    <w:rsid w:val="0011078A"/>
    <w:rsid w:val="002135A1"/>
    <w:rsid w:val="002529D6"/>
    <w:rsid w:val="00275553"/>
    <w:rsid w:val="00284801"/>
    <w:rsid w:val="00305CB8"/>
    <w:rsid w:val="00340E7A"/>
    <w:rsid w:val="00355482"/>
    <w:rsid w:val="0036370A"/>
    <w:rsid w:val="0037400A"/>
    <w:rsid w:val="003A6131"/>
    <w:rsid w:val="003F1E21"/>
    <w:rsid w:val="003F77AD"/>
    <w:rsid w:val="00452770"/>
    <w:rsid w:val="0045555F"/>
    <w:rsid w:val="00457DEE"/>
    <w:rsid w:val="00484EE4"/>
    <w:rsid w:val="004A626C"/>
    <w:rsid w:val="004D7881"/>
    <w:rsid w:val="00507C58"/>
    <w:rsid w:val="00541E15"/>
    <w:rsid w:val="00542341"/>
    <w:rsid w:val="00565BEA"/>
    <w:rsid w:val="00567C7D"/>
    <w:rsid w:val="005909D2"/>
    <w:rsid w:val="005A10D2"/>
    <w:rsid w:val="005A7634"/>
    <w:rsid w:val="005D21A2"/>
    <w:rsid w:val="005D3627"/>
    <w:rsid w:val="005F5E16"/>
    <w:rsid w:val="00621EEB"/>
    <w:rsid w:val="0062357D"/>
    <w:rsid w:val="00644154"/>
    <w:rsid w:val="00681EF2"/>
    <w:rsid w:val="006907CF"/>
    <w:rsid w:val="006A471D"/>
    <w:rsid w:val="00701409"/>
    <w:rsid w:val="00762ED1"/>
    <w:rsid w:val="007637E2"/>
    <w:rsid w:val="007D02EE"/>
    <w:rsid w:val="007E78AF"/>
    <w:rsid w:val="00804189"/>
    <w:rsid w:val="00852CCC"/>
    <w:rsid w:val="00862C9E"/>
    <w:rsid w:val="0088228D"/>
    <w:rsid w:val="008C4F14"/>
    <w:rsid w:val="008F3166"/>
    <w:rsid w:val="00913DB7"/>
    <w:rsid w:val="00925CD3"/>
    <w:rsid w:val="0097619E"/>
    <w:rsid w:val="009C01F9"/>
    <w:rsid w:val="009E2C52"/>
    <w:rsid w:val="00A33920"/>
    <w:rsid w:val="00A54B7F"/>
    <w:rsid w:val="00A63D25"/>
    <w:rsid w:val="00A64EFE"/>
    <w:rsid w:val="00A8049C"/>
    <w:rsid w:val="00A909A9"/>
    <w:rsid w:val="00A932C6"/>
    <w:rsid w:val="00AB6856"/>
    <w:rsid w:val="00AD6C33"/>
    <w:rsid w:val="00B1088B"/>
    <w:rsid w:val="00B17BFB"/>
    <w:rsid w:val="00B255A8"/>
    <w:rsid w:val="00B47B3B"/>
    <w:rsid w:val="00B85F5F"/>
    <w:rsid w:val="00C07393"/>
    <w:rsid w:val="00C6311D"/>
    <w:rsid w:val="00C9023D"/>
    <w:rsid w:val="00D624F0"/>
    <w:rsid w:val="00D76C75"/>
    <w:rsid w:val="00D80BB6"/>
    <w:rsid w:val="00DD3565"/>
    <w:rsid w:val="00E04934"/>
    <w:rsid w:val="00E21968"/>
    <w:rsid w:val="00E44D60"/>
    <w:rsid w:val="00E802E5"/>
    <w:rsid w:val="00E971BF"/>
    <w:rsid w:val="00ED7015"/>
    <w:rsid w:val="00EE5B55"/>
    <w:rsid w:val="00F223CA"/>
    <w:rsid w:val="00F535AC"/>
    <w:rsid w:val="00F656A2"/>
    <w:rsid w:val="00F94EC6"/>
    <w:rsid w:val="00FA4624"/>
    <w:rsid w:val="00FC0E9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07B1"/>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03672152">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781337393">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748501114">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67479524">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2029519851">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2019-02-21T22:42:00Z</dcterms:created>
  <dcterms:modified xsi:type="dcterms:W3CDTF">2019-02-21T22:43:00Z</dcterms:modified>
</cp:coreProperties>
</file>