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0" w:leader="none"/>
        </w:tabs>
        <w:rPr>
          <w:rFonts w:ascii="Century Gothic" w:hAnsi="Century Gothic"/>
          <w:i w:val="false"/>
          <w:i w:val="false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15943FB">
                <wp:simplePos x="0" y="0"/>
                <wp:positionH relativeFrom="column">
                  <wp:posOffset>1054735</wp:posOffset>
                </wp:positionH>
                <wp:positionV relativeFrom="paragraph">
                  <wp:posOffset>35560</wp:posOffset>
                </wp:positionV>
                <wp:extent cx="2629535" cy="346075"/>
                <wp:effectExtent l="0" t="0" r="0" b="0"/>
                <wp:wrapSquare wrapText="bothSides"/>
                <wp:docPr id="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345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Century Gothic" w:hAnsi="Century Gothic"/>
                                <w:i w:val="false"/>
                                <w:i w:val="false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false"/>
                                <w:color w:val="FFFFFF" w:themeColor="background1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Century Gothic" w:hAnsi="Century Gothic"/>
                                <w:i w:val="false"/>
                                <w:i w:val="fals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fals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i w:val="false"/>
                                <w:color w:val="FFFFFF" w:themeColor="background1"/>
                                <w:sz w:val="26"/>
                                <w:szCs w:val="26"/>
                              </w:rPr>
                              <w:t>Getting Healthy: Mentally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black" stroked="f" style="position:absolute;margin-left:83.05pt;margin-top:2.8pt;width:206.95pt;height:27.15pt" wp14:anchorId="115943FB">
                <w10:wrap type="square"/>
                <v:fill type="solid" color2="white" o:detectmouseclick="t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Century Gothic" w:hAnsi="Century Gothic"/>
                          <w:i w:val="false"/>
                          <w:i w:val="false"/>
                          <w:color w:val="FFFFFF" w:themeColor="background1"/>
                          <w:sz w:val="4"/>
                          <w:szCs w:val="4"/>
                        </w:rPr>
                      </w:pPr>
                      <w:r>
                        <w:rPr>
                          <w:rFonts w:ascii="Century Gothic" w:hAnsi="Century Gothic"/>
                          <w:i w:val="false"/>
                          <w:color w:val="FFFFFF" w:themeColor="background1"/>
                          <w:sz w:val="4"/>
                          <w:szCs w:val="4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Century Gothic" w:hAnsi="Century Gothic"/>
                          <w:i w:val="false"/>
                          <w:i w:val="false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false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i w:val="false"/>
                          <w:color w:val="FFFFFF" w:themeColor="background1"/>
                          <w:sz w:val="26"/>
                          <w:szCs w:val="26"/>
                        </w:rPr>
                        <w:t>Getting Healthy: Mentally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437BBEF">
                <wp:simplePos x="0" y="0"/>
                <wp:positionH relativeFrom="column">
                  <wp:posOffset>1059180</wp:posOffset>
                </wp:positionH>
                <wp:positionV relativeFrom="paragraph">
                  <wp:posOffset>35560</wp:posOffset>
                </wp:positionV>
                <wp:extent cx="2629535" cy="362585"/>
                <wp:effectExtent l="0" t="0" r="0" b="0"/>
                <wp:wrapSquare wrapText="bothSides"/>
                <wp:docPr id="3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361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Century Gothic" w:hAnsi="Century Gothic"/>
                                <w:i w:val="false"/>
                                <w:i w:val="false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false"/>
                                <w:color w:val="FFFFFF" w:themeColor="background1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Century Gothic" w:hAnsi="Century Gothic"/>
                                <w:i w:val="false"/>
                                <w:i w:val="fals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false"/>
                                <w:color w:val="FFFFFF" w:themeColor="background1"/>
                                <w:sz w:val="26"/>
                                <w:szCs w:val="26"/>
                              </w:rPr>
                              <w:t>Leaving a Legacy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black" stroked="f" style="position:absolute;margin-left:83.4pt;margin-top:2.8pt;width:206.95pt;height:28.45pt" wp14:anchorId="6437BBEF">
                <w10:wrap type="square"/>
                <v:fill type="solid" color2="white" o:detectmouseclick="t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Century Gothic" w:hAnsi="Century Gothic"/>
                          <w:i w:val="false"/>
                          <w:i w:val="false"/>
                          <w:color w:val="FFFFFF" w:themeColor="background1"/>
                          <w:sz w:val="4"/>
                          <w:szCs w:val="4"/>
                        </w:rPr>
                      </w:pPr>
                      <w:r>
                        <w:rPr>
                          <w:rFonts w:ascii="Century Gothic" w:hAnsi="Century Gothic"/>
                          <w:i w:val="false"/>
                          <w:color w:val="FFFFFF" w:themeColor="background1"/>
                          <w:sz w:val="4"/>
                          <w:szCs w:val="4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Century Gothic" w:hAnsi="Century Gothic"/>
                          <w:i w:val="false"/>
                          <w:i w:val="false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false"/>
                          <w:color w:val="FFFFFF" w:themeColor="background1"/>
                          <w:sz w:val="26"/>
                          <w:szCs w:val="26"/>
                        </w:rPr>
                        <w:t>Leaving a Legacy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i w:val="false"/>
          <w:sz w:val="22"/>
          <w:szCs w:val="22"/>
        </w:rPr>
        <w:t xml:space="preserve">  </w:t>
      </w:r>
      <w:r>
        <w:rPr>
          <w:rFonts w:ascii="Century Gothic" w:hAnsi="Century Gothic"/>
          <w:i w:val="false"/>
          <w:sz w:val="22"/>
          <w:szCs w:val="22"/>
        </w:rPr>
        <w:drawing>
          <wp:inline distT="0" distB="0" distL="0" distR="0">
            <wp:extent cx="528955" cy="352425"/>
            <wp:effectExtent l="0" t="0" r="0" b="0"/>
            <wp:docPr id="5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60" w:leader="none"/>
        </w:tabs>
        <w:rPr>
          <w:rFonts w:ascii="Century Gothic" w:hAnsi="Century Gothic"/>
          <w:b w:val="false"/>
          <w:b w:val="false"/>
          <w:i w:val="false"/>
          <w:i w:val="false"/>
          <w:sz w:val="24"/>
          <w:szCs w:val="24"/>
        </w:rPr>
      </w:pPr>
      <w:r>
        <w:rPr>
          <w:rFonts w:ascii="Century Gothic" w:hAnsi="Century Gothic"/>
          <w:b w:val="false"/>
          <w:i w:val="false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Century Gothic" w:hAnsi="Century Gothic"/>
          <w:i w:val="false"/>
          <w:i w:val="false"/>
          <w:sz w:val="22"/>
          <w:szCs w:val="22"/>
        </w:rPr>
      </w:pPr>
      <w:r>
        <w:rPr>
          <w:rFonts w:ascii="Century Gothic" w:hAnsi="Century Gothic"/>
          <w:i w:val="false"/>
          <w:sz w:val="22"/>
          <w:szCs w:val="22"/>
        </w:rPr>
        <w:t>1 Timothy 3:10-17</w:t>
      </w:r>
    </w:p>
    <w:p>
      <w:pPr>
        <w:pStyle w:val="Normal"/>
        <w:tabs>
          <w:tab w:val="left" w:pos="0" w:leader="none"/>
        </w:tabs>
        <w:jc w:val="center"/>
        <w:rPr>
          <w:rFonts w:ascii="Century Gothic" w:hAnsi="Century Gothic"/>
          <w:b w:val="false"/>
          <w:b w:val="false"/>
          <w:sz w:val="10"/>
          <w:szCs w:val="10"/>
        </w:rPr>
      </w:pPr>
      <w:r>
        <w:rPr>
          <w:rFonts w:ascii="Century Gothic" w:hAnsi="Century Gothic"/>
          <w:b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0" w:leader="none"/>
        </w:tabs>
        <w:rPr>
          <w:rFonts w:ascii="Century Gothic" w:hAnsi="Century Gothic"/>
          <w:b w:val="false"/>
          <w:b w:val="false"/>
          <w:sz w:val="10"/>
          <w:szCs w:val="10"/>
        </w:rPr>
      </w:pPr>
      <w:r>
        <w:rPr>
          <w:rFonts w:ascii="Century Gothic" w:hAnsi="Century Gothic"/>
          <w:b w:val="false"/>
          <w:sz w:val="10"/>
          <w:szCs w:val="10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185420</wp:posOffset>
            </wp:positionH>
            <wp:positionV relativeFrom="paragraph">
              <wp:posOffset>2540</wp:posOffset>
            </wp:positionV>
            <wp:extent cx="1325880" cy="782320"/>
            <wp:effectExtent l="0" t="0" r="0" b="0"/>
            <wp:wrapTight wrapText="bothSides">
              <wp:wrapPolygon edited="0">
                <wp:start x="-109" y="0"/>
                <wp:lineTo x="-109" y="20939"/>
                <wp:lineTo x="21093" y="20939"/>
                <wp:lineTo x="21093" y="0"/>
                <wp:lineTo x="-109" y="0"/>
              </wp:wrapPolygon>
            </wp:wrapTight>
            <wp:docPr id="6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overflowPunct w:val="true"/>
        <w:spacing w:before="0" w:after="0"/>
        <w:ind w:left="0" w:hanging="0"/>
        <w:contextualSpacing/>
        <w:jc w:val="right"/>
        <w:rPr>
          <w:rFonts w:ascii="Century Gothic" w:hAnsi="Century Gothic"/>
          <w:b w:val="false"/>
          <w:b w:val="false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Reflection and </w:t>
      </w:r>
    </w:p>
    <w:p>
      <w:pPr>
        <w:pStyle w:val="Normal"/>
        <w:jc w:val="right"/>
        <w:rPr>
          <w:rFonts w:ascii="Century Gothic" w:hAnsi="Century Gothic"/>
          <w:b w:val="false"/>
          <w:b w:val="false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Discussion Guide</w:t>
      </w:r>
    </w:p>
    <w:p>
      <w:pPr>
        <w:pStyle w:val="Normal"/>
        <w:tabs>
          <w:tab w:val="left" w:pos="0" w:leader="none"/>
        </w:tabs>
        <w:rPr>
          <w:rFonts w:ascii="Century Gothic" w:hAnsi="Century Gothic"/>
          <w:b w:val="false"/>
          <w:b w:val="false"/>
          <w:i w:val="false"/>
          <w:i w:val="false"/>
          <w:sz w:val="24"/>
          <w:szCs w:val="16"/>
        </w:rPr>
      </w:pPr>
      <w:r>
        <w:rPr>
          <w:rFonts w:ascii="Century Gothic" w:hAnsi="Century Gothic"/>
          <w:b w:val="false"/>
          <w:i w:val="false"/>
          <w:sz w:val="24"/>
          <w:szCs w:val="16"/>
        </w:rPr>
      </w:r>
    </w:p>
    <w:p>
      <w:pPr>
        <w:pStyle w:val="Normal"/>
        <w:tabs>
          <w:tab w:val="left" w:pos="0" w:leader="none"/>
        </w:tabs>
        <w:rPr>
          <w:rFonts w:ascii="Century Gothic" w:hAnsi="Century Gothic"/>
          <w:b w:val="false"/>
          <w:b w:val="false"/>
          <w:i w:val="false"/>
          <w:i w:val="false"/>
          <w:sz w:val="16"/>
          <w:szCs w:val="16"/>
        </w:rPr>
      </w:pPr>
      <w:r>
        <w:rPr>
          <w:rFonts w:ascii="Century Gothic" w:hAnsi="Century Gothic"/>
          <w:b w:val="false"/>
          <w:i w:val="false"/>
          <w:sz w:val="16"/>
          <w:szCs w:val="16"/>
        </w:rPr>
      </w:r>
    </w:p>
    <w:p>
      <w:pPr>
        <w:pStyle w:val="Normal"/>
        <w:jc w:val="center"/>
        <w:rPr>
          <w:rFonts w:ascii="Century Gothic" w:hAnsi="Century Gothic"/>
          <w:b w:val="false"/>
          <w:b w:val="false"/>
          <w:i w:val="false"/>
          <w:i w:val="false"/>
          <w:sz w:val="28"/>
          <w:szCs w:val="28"/>
        </w:rPr>
      </w:pPr>
      <w:r>
        <w:rPr>
          <w:rFonts w:ascii="Century Gothic" w:hAnsi="Century Gothic"/>
          <w:i w:val="false"/>
          <w:iCs/>
          <w:sz w:val="26"/>
          <w:szCs w:val="26"/>
        </w:rPr>
        <w:t>Leaving a Legacy</w:t>
      </w:r>
    </w:p>
    <w:p>
      <w:pPr>
        <w:pStyle w:val="Normal"/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</w:r>
    </w:p>
    <w:p>
      <w:pPr>
        <w:pStyle w:val="Normal"/>
        <w:rPr>
          <w:rFonts w:ascii="Century Gothic" w:hAnsi="Century Gothic"/>
          <w:b w:val="false"/>
          <w:b w:val="false"/>
          <w:i w:val="false"/>
          <w:i w:val="false"/>
          <w:sz w:val="10"/>
          <w:szCs w:val="10"/>
        </w:rPr>
      </w:pPr>
      <w:r>
        <w:rPr>
          <w:rFonts w:ascii="Century Gothic" w:hAnsi="Century Gothic"/>
          <w:b w:val="false"/>
          <w:i w:val="false"/>
          <w:sz w:val="10"/>
          <w:szCs w:val="10"/>
        </w:rPr>
      </w:r>
    </w:p>
    <w:p>
      <w:pPr>
        <w:pStyle w:val="Normal"/>
        <w:tabs>
          <w:tab w:val="left" w:pos="360" w:leader="none"/>
        </w:tabs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Who left a lasting impression on your life - good or bad? Explain!</w:t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What does it mean to leave a legacy?</w:t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What legacy did Jesus leave for His disciples?</w:t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Paul lived his life in such a way that he could say: Follow me as I follow Christ. (2 Timothy 1:13; 3:10) What does that mean? How does it look</w:t>
      </w:r>
      <w:bookmarkStart w:id="0" w:name="_GoBack"/>
      <w:bookmarkEnd w:id="0"/>
      <w:r>
        <w:rPr>
          <w:rFonts w:ascii="Century Gothic" w:hAnsi="Century Gothic"/>
          <w:b w:val="false"/>
          <w:i w:val="false"/>
          <w:sz w:val="21"/>
          <w:szCs w:val="21"/>
        </w:rPr>
        <w:t>? Was Paul perfect?</w:t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 xml:space="preserve">We learn from Jesus that discipleship is not just about teaching the </w:t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right things but about imitation. If you take a close look at the whole of your life (work, family, neighbours, friends) - do you live a life worth imitating? Explain!</w:t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What needs to change in your life in order to invite others to imitate you?</w:t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  <w:t>How does it make you feel knowing that you have already left a legacy to the people close to you? What would you like to change if you could?</w:t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>
          <w:rFonts w:ascii="Century Gothic" w:hAnsi="Century Gothic"/>
          <w:b w:val="false"/>
          <w:b w:val="false"/>
          <w:i w:val="false"/>
          <w:i w:val="false"/>
          <w:sz w:val="21"/>
          <w:szCs w:val="21"/>
        </w:rPr>
      </w:pPr>
      <w:r>
        <w:rPr>
          <w:rFonts w:ascii="Century Gothic" w:hAnsi="Century Gothic"/>
          <w:b w:val="false"/>
          <w:i w:val="false"/>
          <w:sz w:val="21"/>
          <w:szCs w:val="21"/>
        </w:rPr>
      </w:r>
    </w:p>
    <w:p>
      <w:pPr>
        <w:pStyle w:val="Normal"/>
        <w:tabs>
          <w:tab w:val="left" w:pos="360" w:leader="none"/>
        </w:tabs>
        <w:spacing w:lineRule="auto" w:line="276"/>
        <w:rPr/>
      </w:pPr>
      <w:r>
        <w:rPr>
          <w:rFonts w:ascii="Century Gothic" w:hAnsi="Century Gothic"/>
          <w:b w:val="false"/>
          <w:i w:val="false"/>
          <w:sz w:val="21"/>
          <w:szCs w:val="21"/>
        </w:rPr>
        <w:t>What do you want your legacy to be? What do you need to do about that?</w:t>
      </w:r>
    </w:p>
    <w:sectPr>
      <w:type w:val="nextPage"/>
      <w:pgSz w:orient="landscape" w:w="15840" w:h="12240"/>
      <w:pgMar w:left="1026" w:right="567" w:header="0" w:top="454" w:footer="0" w:bottom="454" w:gutter="0"/>
      <w:pgNumType w:fmt="decimal"/>
      <w:cols w:num="2" w:space="1134" w:equalWidth="true" w:sep="false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6d3d26"/>
    <w:pPr>
      <w:widowControl/>
      <w:suppressAutoHyphens w:val="true"/>
      <w:bidi w:val="0"/>
      <w:ind w:left="0" w:hanging="0"/>
      <w:jc w:val="left"/>
    </w:pPr>
    <w:rPr>
      <w:rFonts w:ascii="Arial" w:hAnsi="Arial" w:eastAsia="Times New Roman" w:cs="Arial"/>
      <w:b/>
      <w:i/>
      <w:color w:val="auto"/>
      <w:sz w:val="18"/>
      <w:szCs w:val="1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d3d26"/>
    <w:rPr>
      <w:rFonts w:ascii="Tahoma" w:hAnsi="Tahoma" w:eastAsia="Times New Roman" w:cs="Tahoma"/>
      <w:b/>
      <w:i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3d2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9e4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17</Paragraphs>
  <Company>MCCoG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2016-05-04T20:38:00Z</dcterms:created>
  <dc:creator>George D. Lutzer</dc:creator>
  <dc:language>en-CA</dc:language>
  <cp:lastModifiedBy>Office</cp:lastModifiedBy>
  <cp:lastPrinted>2016-05-04T20:37:00Z</cp:lastPrinted>
  <dcterms:modified xsi:type="dcterms:W3CDTF">2016-05-06T16:27:00Z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MCCoG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