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DB223" w14:textId="77777777" w:rsidR="00011298" w:rsidRPr="00011298" w:rsidRDefault="00011298" w:rsidP="00011298">
      <w:pPr>
        <w:widowControl w:val="0"/>
        <w:spacing w:after="0"/>
        <w:jc w:val="center"/>
        <w:rPr>
          <w:rFonts w:ascii="Century Gothic" w:hAnsi="Century Gothic"/>
          <w:b/>
          <w:bCs/>
          <w:color w:val="000000"/>
          <w:sz w:val="24"/>
          <w:szCs w:val="24"/>
          <w14:textFill>
            <w14:solidFill>
              <w14:srgbClr w14:val="000000"/>
            </w14:solidFill>
          </w14:textFill>
          <w14:ligatures w14:val="none"/>
        </w:rPr>
      </w:pPr>
      <w:r w:rsidRPr="00011298">
        <w:rPr>
          <w:rFonts w:ascii="Century Gothic" w:hAnsi="Century Gothic"/>
          <w:b/>
          <w:bCs/>
          <w:color w:val="000000"/>
          <w:sz w:val="24"/>
          <w:szCs w:val="24"/>
          <w14:textFill>
            <w14:solidFill>
              <w14:srgbClr w14:val="000000"/>
            </w14:solidFill>
          </w14:textFill>
          <w14:ligatures w14:val="none"/>
        </w:rPr>
        <w:t>Because He Lives: I Have a New Identity</w:t>
      </w:r>
    </w:p>
    <w:p w14:paraId="0977C6FA" w14:textId="77777777" w:rsidR="00011298" w:rsidRPr="00011298" w:rsidRDefault="00011298" w:rsidP="00011298">
      <w:pPr>
        <w:widowControl w:val="0"/>
        <w:spacing w:after="0"/>
        <w:jc w:val="center"/>
        <w:rPr>
          <w:rFonts w:ascii="Century Gothic" w:hAnsi="Century Gothic"/>
          <w:b/>
          <w:bCs/>
          <w:color w:val="000000"/>
          <w:sz w:val="24"/>
          <w:szCs w:val="24"/>
          <w14:textFill>
            <w14:solidFill>
              <w14:srgbClr w14:val="000000"/>
            </w14:solidFill>
          </w14:textFill>
          <w14:ligatures w14:val="none"/>
        </w:rPr>
      </w:pPr>
      <w:r w:rsidRPr="00011298">
        <w:rPr>
          <w:rFonts w:ascii="Century Gothic" w:hAnsi="Century Gothic"/>
          <w:b/>
          <w:bCs/>
          <w:color w:val="000000"/>
          <w:sz w:val="24"/>
          <w:szCs w:val="24"/>
          <w14:textFill>
            <w14:solidFill>
              <w14:srgbClr w14:val="000000"/>
            </w14:solidFill>
          </w14:textFill>
          <w14:ligatures w14:val="none"/>
        </w:rPr>
        <w:t>May 7, 2017</w:t>
      </w:r>
    </w:p>
    <w:p w14:paraId="53192BA0" w14:textId="77777777" w:rsidR="00011298" w:rsidRDefault="00011298" w:rsidP="00011298">
      <w:pPr>
        <w:widowControl w:val="0"/>
        <w:spacing w:after="0"/>
        <w:rPr>
          <w:rFonts w:ascii="Century Gothic" w:hAnsi="Century Gothic"/>
          <w:b/>
          <w:bCs/>
          <w:color w:val="000000"/>
          <w14:textFill>
            <w14:solidFill>
              <w14:srgbClr w14:val="000000"/>
            </w14:solidFill>
          </w14:textFill>
          <w14:ligatures w14:val="none"/>
        </w:rPr>
      </w:pPr>
    </w:p>
    <w:p w14:paraId="07AB8BEB" w14:textId="77777777" w:rsidR="00011298" w:rsidRDefault="00011298" w:rsidP="00011298">
      <w:pPr>
        <w:widowControl w:val="0"/>
        <w:spacing w:after="0"/>
        <w:rPr>
          <w:rFonts w:ascii="Century Gothic" w:hAnsi="Century Gothic"/>
          <w:b/>
          <w:bCs/>
          <w:color w:val="000000"/>
          <w14:textFill>
            <w14:solidFill>
              <w14:srgbClr w14:val="000000"/>
            </w14:solidFill>
          </w14:textFill>
          <w14:ligatures w14:val="none"/>
        </w:rPr>
      </w:pPr>
      <w:r>
        <w:rPr>
          <w:rFonts w:ascii="Century Gothic" w:hAnsi="Century Gothic"/>
          <w:b/>
          <w:bCs/>
          <w:color w:val="000000"/>
          <w14:textFill>
            <w14:solidFill>
              <w14:srgbClr w14:val="000000"/>
            </w14:solidFill>
          </w14:textFill>
          <w14:ligatures w14:val="none"/>
        </w:rPr>
        <w:t>Read 1 Peter 2:1-3</w:t>
      </w:r>
    </w:p>
    <w:p w14:paraId="5B237456" w14:textId="77777777" w:rsidR="00011298" w:rsidRDefault="00011298" w:rsidP="00011298">
      <w:pPr>
        <w:widowControl w:val="0"/>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According to this text what should motivate me to change my way of life?</w:t>
      </w:r>
    </w:p>
    <w:p w14:paraId="7A32E965"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0E30C5F3"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0026B14E"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676CAF63" w14:textId="77777777" w:rsidR="00011298" w:rsidRDefault="00011298" w:rsidP="00011298">
      <w:pPr>
        <w:widowControl w:val="0"/>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Describe what this text tells me about how to change my life?</w:t>
      </w:r>
    </w:p>
    <w:p w14:paraId="4F914FB1"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14AB22A7"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045D22FC"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0413C783" w14:textId="77777777" w:rsidR="00011298" w:rsidRDefault="00011298" w:rsidP="00011298">
      <w:pPr>
        <w:widowControl w:val="0"/>
        <w:spacing w:after="0"/>
        <w:rPr>
          <w:rFonts w:ascii="Century Gothic" w:hAnsi="Century Gothic"/>
          <w:b/>
          <w:bCs/>
          <w:color w:val="000000"/>
          <w14:textFill>
            <w14:solidFill>
              <w14:srgbClr w14:val="000000"/>
            </w14:solidFill>
          </w14:textFill>
          <w14:ligatures w14:val="none"/>
        </w:rPr>
      </w:pPr>
      <w:r>
        <w:rPr>
          <w:rFonts w:ascii="Century Gothic" w:hAnsi="Century Gothic"/>
          <w:b/>
          <w:bCs/>
          <w:color w:val="000000"/>
          <w14:textFill>
            <w14:solidFill>
              <w14:srgbClr w14:val="000000"/>
            </w14:solidFill>
          </w14:textFill>
          <w14:ligatures w14:val="none"/>
        </w:rPr>
        <w:t>Read 1 Peter 2:4-10</w:t>
      </w:r>
    </w:p>
    <w:p w14:paraId="05D99548" w14:textId="77777777" w:rsidR="00011298" w:rsidRDefault="00011298" w:rsidP="00011298">
      <w:pPr>
        <w:widowControl w:val="0"/>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The word “stone” occurs six times in this passage, with “rock” thrown in and the word “cornerstone” used twice. How might this relate to the fact that the name “Peter” which Jesus gave to Simon means “rock”?</w:t>
      </w:r>
      <w:bookmarkStart w:id="0" w:name="_GoBack"/>
      <w:bookmarkEnd w:id="0"/>
    </w:p>
    <w:p w14:paraId="07409079"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52F336F7"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579086BC"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5E8DAE71" w14:textId="77777777" w:rsidR="00011298" w:rsidRDefault="00011298" w:rsidP="00011298">
      <w:pPr>
        <w:widowControl w:val="0"/>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Describe how, and in which contexts, the words are used.</w:t>
      </w:r>
    </w:p>
    <w:p w14:paraId="7C69FE36"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094A63AB"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05DE48F4"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3BA1641A" w14:textId="77777777" w:rsidR="00011298" w:rsidRDefault="00011298" w:rsidP="00011298">
      <w:pPr>
        <w:widowControl w:val="0"/>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What does it mean to be a “living stone”?</w:t>
      </w:r>
    </w:p>
    <w:p w14:paraId="3989FA69" w14:textId="77777777" w:rsidR="00011298" w:rsidRDefault="00011298" w:rsidP="00011298">
      <w:pPr>
        <w:widowControl w:val="0"/>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7D585420" w14:textId="77777777" w:rsidR="00011298" w:rsidRDefault="00011298" w:rsidP="00011298">
      <w:pPr>
        <w:widowControl w:val="0"/>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40A0427E" w14:textId="77777777" w:rsidR="00011298" w:rsidRDefault="00011298" w:rsidP="00011298">
      <w:pPr>
        <w:widowControl w:val="0"/>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5F23A0C8" w14:textId="77777777" w:rsidR="00011298" w:rsidRDefault="00011298" w:rsidP="00011298">
      <w:pPr>
        <w:widowControl w:val="0"/>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xml:space="preserve">Peter obviously had the Old Testament temple worship in mind when he wrote this text. What is the difference between the Old Testament temple worship and the worship Peter talks about in this text? </w:t>
      </w:r>
    </w:p>
    <w:p w14:paraId="74DBFDA8"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369F108A"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0F4A5760"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3206BE2A" w14:textId="77777777" w:rsidR="00011298" w:rsidRDefault="00011298" w:rsidP="00011298">
      <w:pPr>
        <w:widowControl w:val="0"/>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What are the similarities?</w:t>
      </w:r>
    </w:p>
    <w:p w14:paraId="47BA2541"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4B33F9D7"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24049508"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 </w:t>
      </w:r>
    </w:p>
    <w:p w14:paraId="5ED62B45" w14:textId="77777777" w:rsidR="00011298" w:rsidRDefault="00011298" w:rsidP="00011298">
      <w:pPr>
        <w:spacing w:after="0"/>
        <w:rPr>
          <w:rFonts w:ascii="Century Gothic" w:hAnsi="Century Gothic"/>
          <w:color w:val="000000"/>
          <w14:textFill>
            <w14:solidFill>
              <w14:srgbClr w14:val="000000"/>
            </w14:solidFill>
          </w14:textFill>
          <w14:ligatures w14:val="none"/>
        </w:rPr>
      </w:pPr>
      <w:r>
        <w:rPr>
          <w:rFonts w:ascii="Century Gothic" w:hAnsi="Century Gothic"/>
          <w:color w:val="000000"/>
          <w14:textFill>
            <w14:solidFill>
              <w14:srgbClr w14:val="000000"/>
            </w14:solidFill>
          </w14:textFill>
          <w14:ligatures w14:val="none"/>
        </w:rPr>
        <w:t>What does this text tell me about my identity as a follower of Jesus Christ? Who am I?</w:t>
      </w:r>
    </w:p>
    <w:p w14:paraId="5946EE53" w14:textId="77777777" w:rsidR="00011298" w:rsidRDefault="00011298" w:rsidP="00011298">
      <w:pPr>
        <w:widowControl w:val="0"/>
        <w:rPr>
          <w14:ligatures w14:val="none"/>
        </w:rPr>
      </w:pPr>
      <w:r>
        <w:rPr>
          <w14:ligatures w14:val="none"/>
        </w:rPr>
        <w:t> </w:t>
      </w:r>
    </w:p>
    <w:p w14:paraId="1131D473" w14:textId="77777777" w:rsidR="001C32D3" w:rsidRDefault="001C32D3"/>
    <w:sectPr w:rsidR="001C32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98"/>
    <w:rsid w:val="00011298"/>
    <w:rsid w:val="001C32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1A43"/>
  <w15:chartTrackingRefBased/>
  <w15:docId w15:val="{781109AB-77E0-427E-947D-E556EE44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1298"/>
    <w:pPr>
      <w:spacing w:after="200" w:line="300" w:lineRule="auto"/>
    </w:pPr>
    <w:rPr>
      <w:rFonts w:ascii="Arial" w:eastAsia="Times New Roman" w:hAnsi="Arial" w:cs="Arial"/>
      <w:color w:val="4D4D4D"/>
      <w:kern w:val="28"/>
      <w:sz w:val="18"/>
      <w:szCs w:val="18"/>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2017-05-05T21:28:00Z</dcterms:created>
  <dcterms:modified xsi:type="dcterms:W3CDTF">2017-05-05T21:30:00Z</dcterms:modified>
</cp:coreProperties>
</file>